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57AC" w14:textId="125C262F" w:rsidR="001E4927" w:rsidRDefault="001E4927" w:rsidP="001E4927">
      <w:pPr>
        <w:widowControl w:val="0"/>
        <w:jc w:val="center"/>
        <w:rPr>
          <w:b/>
        </w:rPr>
      </w:pPr>
      <w:r>
        <w:rPr>
          <w:b/>
        </w:rPr>
        <w:t>Mô tả công việc và yêu cầu xét tuyển lao động hợp đồng năm 2022</w:t>
      </w:r>
    </w:p>
    <w:p w14:paraId="4E9D3728" w14:textId="77777777" w:rsidR="00BB4593" w:rsidRDefault="00BB4593" w:rsidP="001E4927">
      <w:pPr>
        <w:widowControl w:val="0"/>
        <w:jc w:val="center"/>
        <w:rPr>
          <w:b/>
        </w:rPr>
      </w:pPr>
    </w:p>
    <w:tbl>
      <w:tblPr>
        <w:tblStyle w:val="TableGrid"/>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644"/>
        <w:gridCol w:w="1134"/>
        <w:gridCol w:w="4819"/>
        <w:gridCol w:w="6379"/>
      </w:tblGrid>
      <w:tr w:rsidR="00BB4593" w:rsidRPr="004A73C1" w14:paraId="474EA672" w14:textId="77777777" w:rsidTr="000E3AE1">
        <w:trPr>
          <w:tblHeader/>
        </w:trPr>
        <w:tc>
          <w:tcPr>
            <w:tcW w:w="591" w:type="dxa"/>
            <w:vAlign w:val="center"/>
            <w:hideMark/>
          </w:tcPr>
          <w:p w14:paraId="21C3C30B" w14:textId="77777777" w:rsidR="00BB4593" w:rsidRPr="004A73C1" w:rsidRDefault="00BB4593" w:rsidP="000E3AE1">
            <w:pPr>
              <w:widowControl w:val="0"/>
              <w:ind w:firstLine="0"/>
              <w:jc w:val="center"/>
              <w:rPr>
                <w:b/>
                <w:szCs w:val="26"/>
                <w:lang w:eastAsia="ko-KR"/>
              </w:rPr>
            </w:pPr>
            <w:r w:rsidRPr="004A73C1">
              <w:rPr>
                <w:b/>
                <w:szCs w:val="26"/>
              </w:rPr>
              <w:t>TT</w:t>
            </w:r>
          </w:p>
        </w:tc>
        <w:tc>
          <w:tcPr>
            <w:tcW w:w="1644" w:type="dxa"/>
            <w:vAlign w:val="center"/>
            <w:hideMark/>
          </w:tcPr>
          <w:p w14:paraId="6E1E4393" w14:textId="77777777" w:rsidR="00BB4593" w:rsidRPr="004A73C1" w:rsidRDefault="00BB4593" w:rsidP="000E3AE1">
            <w:pPr>
              <w:widowControl w:val="0"/>
              <w:ind w:firstLine="0"/>
              <w:jc w:val="center"/>
              <w:rPr>
                <w:b/>
                <w:szCs w:val="26"/>
              </w:rPr>
            </w:pPr>
            <w:r w:rsidRPr="004A73C1">
              <w:rPr>
                <w:b/>
                <w:szCs w:val="26"/>
              </w:rPr>
              <w:t>Vị trí</w:t>
            </w:r>
          </w:p>
          <w:p w14:paraId="1A1362A7" w14:textId="77777777" w:rsidR="00BB4593" w:rsidRPr="004A73C1" w:rsidRDefault="00BB4593" w:rsidP="000E3AE1">
            <w:pPr>
              <w:widowControl w:val="0"/>
              <w:ind w:firstLine="0"/>
              <w:jc w:val="center"/>
              <w:rPr>
                <w:b/>
                <w:szCs w:val="26"/>
                <w:lang w:eastAsia="ko-KR"/>
              </w:rPr>
            </w:pPr>
            <w:r w:rsidRPr="004A73C1">
              <w:rPr>
                <w:b/>
                <w:szCs w:val="26"/>
              </w:rPr>
              <w:t>việc làm</w:t>
            </w:r>
          </w:p>
        </w:tc>
        <w:tc>
          <w:tcPr>
            <w:tcW w:w="1134" w:type="dxa"/>
            <w:vAlign w:val="center"/>
            <w:hideMark/>
          </w:tcPr>
          <w:p w14:paraId="74BC6B12" w14:textId="77777777" w:rsidR="00BB4593" w:rsidRPr="004A73C1" w:rsidRDefault="00BB4593" w:rsidP="000E3AE1">
            <w:pPr>
              <w:widowControl w:val="0"/>
              <w:ind w:firstLine="0"/>
              <w:jc w:val="center"/>
              <w:rPr>
                <w:b/>
                <w:szCs w:val="26"/>
                <w:lang w:eastAsia="ko-KR"/>
              </w:rPr>
            </w:pPr>
            <w:r w:rsidRPr="004A73C1">
              <w:rPr>
                <w:b/>
                <w:szCs w:val="26"/>
              </w:rPr>
              <w:t>Số lượng người</w:t>
            </w:r>
          </w:p>
        </w:tc>
        <w:tc>
          <w:tcPr>
            <w:tcW w:w="4819" w:type="dxa"/>
            <w:vAlign w:val="center"/>
            <w:hideMark/>
          </w:tcPr>
          <w:p w14:paraId="7B647989" w14:textId="77777777" w:rsidR="00BB4593" w:rsidRPr="004A73C1" w:rsidRDefault="00BB4593" w:rsidP="000E3AE1">
            <w:pPr>
              <w:widowControl w:val="0"/>
              <w:ind w:firstLine="0"/>
              <w:jc w:val="center"/>
              <w:rPr>
                <w:b/>
                <w:szCs w:val="26"/>
                <w:lang w:eastAsia="ko-KR"/>
              </w:rPr>
            </w:pPr>
            <w:r w:rsidRPr="004A73C1">
              <w:rPr>
                <w:b/>
                <w:szCs w:val="26"/>
              </w:rPr>
              <w:t>Mô tả công việc</w:t>
            </w:r>
          </w:p>
        </w:tc>
        <w:tc>
          <w:tcPr>
            <w:tcW w:w="6379" w:type="dxa"/>
            <w:vAlign w:val="center"/>
            <w:hideMark/>
          </w:tcPr>
          <w:p w14:paraId="58978177" w14:textId="77777777" w:rsidR="00BB4593" w:rsidRPr="004A73C1" w:rsidRDefault="00BB4593" w:rsidP="000E3AE1">
            <w:pPr>
              <w:widowControl w:val="0"/>
              <w:ind w:firstLine="0"/>
              <w:jc w:val="center"/>
              <w:rPr>
                <w:b/>
                <w:szCs w:val="26"/>
                <w:lang w:eastAsia="ko-KR"/>
              </w:rPr>
            </w:pPr>
            <w:r w:rsidRPr="004A73C1">
              <w:rPr>
                <w:b/>
                <w:szCs w:val="26"/>
              </w:rPr>
              <w:t>Yêu cầu</w:t>
            </w:r>
          </w:p>
        </w:tc>
      </w:tr>
      <w:tr w:rsidR="00BB4593" w:rsidRPr="004A73C1" w14:paraId="5B9056DF" w14:textId="77777777" w:rsidTr="000E3AE1">
        <w:tc>
          <w:tcPr>
            <w:tcW w:w="591" w:type="dxa"/>
            <w:tcBorders>
              <w:bottom w:val="single" w:sz="4" w:space="0" w:color="auto"/>
            </w:tcBorders>
            <w:hideMark/>
          </w:tcPr>
          <w:p w14:paraId="2F5432B1" w14:textId="77777777" w:rsidR="00BB4593" w:rsidRPr="004A73C1" w:rsidRDefault="00BB4593" w:rsidP="000E3AE1">
            <w:pPr>
              <w:widowControl w:val="0"/>
              <w:ind w:firstLine="0"/>
              <w:jc w:val="center"/>
              <w:rPr>
                <w:szCs w:val="26"/>
                <w:lang w:val="pt-BR" w:eastAsia="ko-KR"/>
              </w:rPr>
            </w:pPr>
            <w:r w:rsidRPr="004A73C1">
              <w:rPr>
                <w:szCs w:val="26"/>
                <w:lang w:val="pt-BR" w:eastAsia="ko-KR"/>
              </w:rPr>
              <w:t>1</w:t>
            </w:r>
          </w:p>
        </w:tc>
        <w:tc>
          <w:tcPr>
            <w:tcW w:w="1644" w:type="dxa"/>
            <w:tcBorders>
              <w:bottom w:val="single" w:sz="4" w:space="0" w:color="auto"/>
            </w:tcBorders>
            <w:hideMark/>
          </w:tcPr>
          <w:p w14:paraId="4C296A85" w14:textId="77777777" w:rsidR="00BB4593" w:rsidRPr="004A73C1" w:rsidRDefault="00BB4593" w:rsidP="000E3AE1">
            <w:pPr>
              <w:widowControl w:val="0"/>
              <w:ind w:firstLine="0"/>
              <w:rPr>
                <w:szCs w:val="26"/>
                <w:lang w:val="pt-BR"/>
              </w:rPr>
            </w:pPr>
            <w:r>
              <w:rPr>
                <w:szCs w:val="26"/>
                <w:lang w:val="pt-BR"/>
              </w:rPr>
              <w:t>Quản lý dự án: Kỹ sư định giá</w:t>
            </w:r>
          </w:p>
          <w:p w14:paraId="6BE84F53" w14:textId="77777777" w:rsidR="00BB4593" w:rsidRPr="004A73C1" w:rsidRDefault="00BB4593" w:rsidP="000E3AE1">
            <w:pPr>
              <w:widowControl w:val="0"/>
              <w:ind w:firstLine="0"/>
              <w:rPr>
                <w:szCs w:val="26"/>
                <w:lang w:val="pt-BR" w:eastAsia="ko-KR"/>
              </w:rPr>
            </w:pPr>
          </w:p>
        </w:tc>
        <w:tc>
          <w:tcPr>
            <w:tcW w:w="1134" w:type="dxa"/>
            <w:tcBorders>
              <w:bottom w:val="single" w:sz="4" w:space="0" w:color="auto"/>
            </w:tcBorders>
            <w:hideMark/>
          </w:tcPr>
          <w:p w14:paraId="4A380948" w14:textId="77777777" w:rsidR="00BB4593" w:rsidRPr="004A73C1" w:rsidRDefault="00BB4593" w:rsidP="000E3AE1">
            <w:pPr>
              <w:widowControl w:val="0"/>
              <w:ind w:firstLine="0"/>
              <w:jc w:val="center"/>
              <w:rPr>
                <w:szCs w:val="26"/>
                <w:lang w:val="pt-BR"/>
              </w:rPr>
            </w:pPr>
            <w:r w:rsidRPr="004A73C1">
              <w:rPr>
                <w:szCs w:val="26"/>
                <w:lang w:val="pt-BR"/>
              </w:rPr>
              <w:t>0</w:t>
            </w:r>
            <w:r>
              <w:rPr>
                <w:szCs w:val="26"/>
                <w:lang w:val="pt-BR"/>
              </w:rPr>
              <w:t>1</w:t>
            </w:r>
          </w:p>
        </w:tc>
        <w:tc>
          <w:tcPr>
            <w:tcW w:w="4819" w:type="dxa"/>
            <w:tcBorders>
              <w:bottom w:val="single" w:sz="4" w:space="0" w:color="auto"/>
            </w:tcBorders>
            <w:hideMark/>
          </w:tcPr>
          <w:p w14:paraId="62C8D8CF" w14:textId="77777777" w:rsidR="00BB4593" w:rsidRDefault="00BB4593" w:rsidP="000E3AE1">
            <w:pPr>
              <w:widowControl w:val="0"/>
              <w:ind w:firstLine="0"/>
              <w:rPr>
                <w:szCs w:val="26"/>
              </w:rPr>
            </w:pPr>
            <w:r>
              <w:rPr>
                <w:szCs w:val="26"/>
              </w:rPr>
              <w:t>-</w:t>
            </w:r>
            <w:r w:rsidRPr="004D0992">
              <w:rPr>
                <w:szCs w:val="26"/>
              </w:rPr>
              <w:t>Thẩm định, trình Giám đốc Ban QLDA World Bank phê duyệt nhiệm vụ và dự toán chi phí các công việc chuẩn bị để lập thiết kế xây dựng triển khai sau thiết kế cơ sở</w:t>
            </w:r>
          </w:p>
          <w:p w14:paraId="4E326C3E" w14:textId="77777777" w:rsidR="00BB4593" w:rsidRDefault="00BB4593" w:rsidP="000E3AE1">
            <w:pPr>
              <w:widowControl w:val="0"/>
              <w:ind w:firstLine="0"/>
              <w:rPr>
                <w:szCs w:val="26"/>
              </w:rPr>
            </w:pPr>
            <w:r>
              <w:rPr>
                <w:szCs w:val="26"/>
              </w:rPr>
              <w:t xml:space="preserve">- </w:t>
            </w:r>
            <w:r w:rsidRPr="004D0992">
              <w:rPr>
                <w:szCs w:val="26"/>
              </w:rPr>
              <w:t>Giám sát hoạt động của các Nhà thầu (tư vấn, thi công xây dựng,…) trong quá trình thực hiện dự án đảm bảo tiến độ, chất lượng, khối lượng, an toàn lao động, vệ sinh môi trường và phòng chống cháy nổ theo quy định</w:t>
            </w:r>
            <w:r>
              <w:rPr>
                <w:szCs w:val="26"/>
              </w:rPr>
              <w:t>.</w:t>
            </w:r>
          </w:p>
          <w:p w14:paraId="7F6F67B4" w14:textId="77777777" w:rsidR="00BB4593" w:rsidRDefault="00BB4593" w:rsidP="000E3AE1">
            <w:pPr>
              <w:widowControl w:val="0"/>
              <w:ind w:firstLine="0"/>
              <w:rPr>
                <w:szCs w:val="26"/>
              </w:rPr>
            </w:pPr>
            <w:r>
              <w:rPr>
                <w:szCs w:val="26"/>
              </w:rPr>
              <w:t xml:space="preserve">- </w:t>
            </w:r>
            <w:r w:rsidRPr="00CC0EAA">
              <w:rPr>
                <w:szCs w:val="26"/>
              </w:rPr>
              <w:t>Thẩm định, trình Giám đốc Ban QLDA World Bank phê duyệt đề cương giám sát, tổng tiến độ, tiến độ chi tiết, biện pháp thi công các công trình, hạng mục công trình do các nhà thầu lập</w:t>
            </w:r>
          </w:p>
          <w:p w14:paraId="6FEA54C8" w14:textId="77777777" w:rsidR="00BB4593" w:rsidRDefault="00BB4593" w:rsidP="000E3AE1">
            <w:pPr>
              <w:widowControl w:val="0"/>
              <w:ind w:firstLine="0"/>
              <w:rPr>
                <w:szCs w:val="26"/>
              </w:rPr>
            </w:pPr>
            <w:r>
              <w:rPr>
                <w:szCs w:val="26"/>
              </w:rPr>
              <w:t xml:space="preserve">- </w:t>
            </w:r>
            <w:r w:rsidRPr="004D0992">
              <w:rPr>
                <w:szCs w:val="26"/>
              </w:rPr>
              <w:t>Chủ trì cùng các bên liên quan tổ chức nghiệm thu hoàn thành, bàn giao các công trình đưa vào sử dụng theo quy định</w:t>
            </w:r>
            <w:r>
              <w:rPr>
                <w:szCs w:val="26"/>
              </w:rPr>
              <w:t>.</w:t>
            </w:r>
          </w:p>
          <w:p w14:paraId="0BC3682F" w14:textId="77777777" w:rsidR="00BB4593" w:rsidRDefault="00BB4593" w:rsidP="000E3AE1">
            <w:pPr>
              <w:widowControl w:val="0"/>
              <w:ind w:firstLine="0"/>
              <w:rPr>
                <w:szCs w:val="26"/>
              </w:rPr>
            </w:pPr>
            <w:r>
              <w:rPr>
                <w:szCs w:val="26"/>
              </w:rPr>
              <w:t>- K</w:t>
            </w:r>
            <w:r w:rsidRPr="00CC0EAA">
              <w:rPr>
                <w:szCs w:val="26"/>
              </w:rPr>
              <w:t>iểm tra, xác nhận hồ sơ pháp lý, hồ sơ khối lượng, chất lượng và hồ sơ thanh toán do nhà thầu lập đã được Tư vấn giám sát kiểm tra và xác nhận chuyển bộ phận tài chính, kế toán làm thủ tục thanh quyết toán hợp đồng của công trình, Dự án</w:t>
            </w:r>
            <w:r>
              <w:rPr>
                <w:szCs w:val="26"/>
              </w:rPr>
              <w:t>.</w:t>
            </w:r>
          </w:p>
          <w:p w14:paraId="6280795C" w14:textId="77777777" w:rsidR="00BB4593" w:rsidRPr="004D0992" w:rsidRDefault="00BB4593" w:rsidP="000E3AE1">
            <w:pPr>
              <w:widowControl w:val="0"/>
              <w:ind w:firstLine="0"/>
              <w:rPr>
                <w:rFonts w:eastAsiaTheme="minorEastAsia"/>
                <w:szCs w:val="26"/>
                <w:lang w:eastAsia="ko-KR"/>
              </w:rPr>
            </w:pPr>
            <w:r>
              <w:rPr>
                <w:szCs w:val="26"/>
              </w:rPr>
              <w:lastRenderedPageBreak/>
              <w:t>- Thực hiện các nhiệm vụ khác được giao</w:t>
            </w:r>
          </w:p>
        </w:tc>
        <w:tc>
          <w:tcPr>
            <w:tcW w:w="6379" w:type="dxa"/>
            <w:tcBorders>
              <w:bottom w:val="single" w:sz="4" w:space="0" w:color="auto"/>
            </w:tcBorders>
          </w:tcPr>
          <w:p w14:paraId="75BCB7A7" w14:textId="77777777" w:rsidR="00BB4593" w:rsidRPr="00901778" w:rsidRDefault="00BB4593" w:rsidP="000E3AE1">
            <w:pPr>
              <w:widowControl w:val="0"/>
              <w:ind w:firstLine="0"/>
              <w:rPr>
                <w:spacing w:val="-4"/>
                <w:szCs w:val="26"/>
              </w:rPr>
            </w:pPr>
            <w:r w:rsidRPr="00901778">
              <w:rPr>
                <w:spacing w:val="-4"/>
                <w:szCs w:val="26"/>
              </w:rPr>
              <w:lastRenderedPageBreak/>
              <w:t>1. Yêu cầu chung:</w:t>
            </w:r>
          </w:p>
          <w:p w14:paraId="63DE7DD3" w14:textId="77777777" w:rsidR="00BB4593" w:rsidRPr="00901778" w:rsidRDefault="00BB4593" w:rsidP="000E3AE1">
            <w:pPr>
              <w:widowControl w:val="0"/>
              <w:ind w:firstLine="0"/>
              <w:rPr>
                <w:spacing w:val="-4"/>
                <w:szCs w:val="26"/>
                <w:lang w:eastAsia="ko-KR"/>
              </w:rPr>
            </w:pPr>
            <w:r w:rsidRPr="00901778">
              <w:rPr>
                <w:spacing w:val="-4"/>
                <w:szCs w:val="26"/>
              </w:rPr>
              <w:t>- Có sức khỏe tốt, trung thực trách nhiệm, nhiệt tình, nắm vững quy định của Nhà nước về vị trí việc làm ứng tuyển.</w:t>
            </w:r>
          </w:p>
          <w:p w14:paraId="698DE0BD" w14:textId="77777777" w:rsidR="00BB4593" w:rsidRPr="00901778" w:rsidRDefault="00BB4593" w:rsidP="000E3AE1">
            <w:pPr>
              <w:widowControl w:val="0"/>
              <w:ind w:firstLine="0"/>
              <w:rPr>
                <w:spacing w:val="-4"/>
                <w:szCs w:val="26"/>
              </w:rPr>
            </w:pPr>
            <w:r w:rsidRPr="00901778">
              <w:rPr>
                <w:spacing w:val="-4"/>
                <w:szCs w:val="26"/>
              </w:rPr>
              <w:t>2. Trình độ đào tạo:</w:t>
            </w:r>
          </w:p>
          <w:p w14:paraId="02F3B1BE" w14:textId="77777777" w:rsidR="00BB4593" w:rsidRPr="00901778" w:rsidRDefault="00BB4593" w:rsidP="000E3AE1">
            <w:pPr>
              <w:widowControl w:val="0"/>
              <w:ind w:firstLine="0"/>
              <w:rPr>
                <w:szCs w:val="26"/>
                <w:lang w:val="pt-BR"/>
              </w:rPr>
            </w:pPr>
            <w:r w:rsidRPr="00901778">
              <w:rPr>
                <w:spacing w:val="-4"/>
                <w:szCs w:val="26"/>
              </w:rPr>
              <w:t xml:space="preserve">- </w:t>
            </w:r>
            <w:r w:rsidRPr="00901778">
              <w:rPr>
                <w:szCs w:val="26"/>
                <w:lang w:val="pt-BR"/>
              </w:rPr>
              <w:t>Tốt nghiệp đại học trở lên</w:t>
            </w:r>
            <w:r w:rsidRPr="00901778">
              <w:rPr>
                <w:rFonts w:hint="eastAsia"/>
                <w:szCs w:val="26"/>
                <w:lang w:val="pt-BR" w:eastAsia="ko-KR"/>
              </w:rPr>
              <w:t>.</w:t>
            </w:r>
            <w:r w:rsidRPr="00901778">
              <w:rPr>
                <w:szCs w:val="26"/>
                <w:lang w:val="pt-BR"/>
              </w:rPr>
              <w:t xml:space="preserve"> Chuyên ngành </w:t>
            </w:r>
            <w:r w:rsidRPr="00901778">
              <w:rPr>
                <w:rFonts w:hint="eastAsia"/>
                <w:szCs w:val="26"/>
                <w:lang w:val="pt-BR" w:eastAsia="ko-KR"/>
              </w:rPr>
              <w:t>đ</w:t>
            </w:r>
            <w:r w:rsidRPr="00901778">
              <w:rPr>
                <w:szCs w:val="26"/>
                <w:lang w:val="pt-BR"/>
              </w:rPr>
              <w:t>ào tạo</w:t>
            </w:r>
            <w:r>
              <w:rPr>
                <w:szCs w:val="26"/>
                <w:lang w:val="pt-BR"/>
              </w:rPr>
              <w:t xml:space="preserve"> phù hợp với vị trí tuyển dụng</w:t>
            </w:r>
            <w:r w:rsidRPr="00901778">
              <w:rPr>
                <w:szCs w:val="26"/>
                <w:lang w:val="pt-BR"/>
              </w:rPr>
              <w:t xml:space="preserve">: </w:t>
            </w:r>
            <w:r>
              <w:rPr>
                <w:szCs w:val="26"/>
                <w:lang w:val="pt-BR"/>
              </w:rPr>
              <w:t>Kinh tế,</w:t>
            </w:r>
            <w:r w:rsidRPr="00901778">
              <w:rPr>
                <w:szCs w:val="26"/>
                <w:lang w:val="pt-BR"/>
              </w:rPr>
              <w:t xml:space="preserve"> kinh tế xây dựng</w:t>
            </w:r>
            <w:r>
              <w:rPr>
                <w:szCs w:val="26"/>
                <w:lang w:val="pt-BR"/>
              </w:rPr>
              <w:t>,...</w:t>
            </w:r>
          </w:p>
          <w:p w14:paraId="59F67BE5" w14:textId="77777777" w:rsidR="00BB4593" w:rsidRPr="00901778" w:rsidRDefault="00BB4593" w:rsidP="000E3AE1">
            <w:pPr>
              <w:widowControl w:val="0"/>
              <w:ind w:firstLine="0"/>
              <w:rPr>
                <w:szCs w:val="26"/>
                <w:lang w:val="pt-BR" w:eastAsia="ko-KR"/>
              </w:rPr>
            </w:pPr>
            <w:r w:rsidRPr="00901778">
              <w:rPr>
                <w:szCs w:val="26"/>
                <w:lang w:val="pt-BR"/>
              </w:rPr>
              <w:t>- Trình độ ngoại ngữ: Tiếng Anh giao tiếp tốt</w:t>
            </w:r>
          </w:p>
          <w:p w14:paraId="5FFBF109" w14:textId="77777777" w:rsidR="00BB4593" w:rsidRPr="00901778" w:rsidRDefault="00BB4593" w:rsidP="000E3AE1">
            <w:pPr>
              <w:widowControl w:val="0"/>
              <w:ind w:firstLine="0"/>
              <w:rPr>
                <w:szCs w:val="26"/>
                <w:lang w:val="pt-BR" w:eastAsia="ko-KR"/>
              </w:rPr>
            </w:pPr>
            <w:r w:rsidRPr="00901778">
              <w:rPr>
                <w:szCs w:val="26"/>
                <w:lang w:val="pt-BR"/>
              </w:rPr>
              <w:t>- Trình độ  tin học văn phòng: Thành thạo tin học văn phòng và các phần mềm ứng dụng chuyên ngành xây dựng như: Auto Cad, bóc tách dự toán,...</w:t>
            </w:r>
          </w:p>
          <w:p w14:paraId="5F5AC5E0" w14:textId="77777777" w:rsidR="00BB4593" w:rsidRPr="00901778" w:rsidRDefault="00BB4593" w:rsidP="000E3AE1">
            <w:pPr>
              <w:widowControl w:val="0"/>
              <w:ind w:firstLine="0"/>
              <w:rPr>
                <w:szCs w:val="26"/>
                <w:lang w:val="pt-BR"/>
              </w:rPr>
            </w:pPr>
            <w:r w:rsidRPr="00901778">
              <w:rPr>
                <w:szCs w:val="26"/>
                <w:lang w:val="pt-BR"/>
              </w:rPr>
              <w:t>3. Yêu cầu khác</w:t>
            </w:r>
          </w:p>
          <w:p w14:paraId="386619E3" w14:textId="77777777" w:rsidR="00BB4593" w:rsidRPr="00901778" w:rsidRDefault="00BB4593" w:rsidP="000E3AE1">
            <w:pPr>
              <w:widowControl w:val="0"/>
              <w:ind w:firstLine="0"/>
              <w:rPr>
                <w:szCs w:val="26"/>
                <w:lang w:val="pt-BR"/>
              </w:rPr>
            </w:pPr>
            <w:r w:rsidRPr="00901778">
              <w:rPr>
                <w:szCs w:val="26"/>
                <w:lang w:val="pt-BR"/>
              </w:rPr>
              <w:t>- Năng động, kỹ năng lập kế hoạch và quản lý công việc tốt, có kỹ năng phân tích, đánh giá.</w:t>
            </w:r>
          </w:p>
          <w:p w14:paraId="3FFBE871" w14:textId="77777777" w:rsidR="00BB4593" w:rsidRPr="00901778" w:rsidRDefault="00BB4593" w:rsidP="000E3AE1">
            <w:pPr>
              <w:widowControl w:val="0"/>
              <w:shd w:val="clear" w:color="auto" w:fill="FFFFFF"/>
              <w:ind w:firstLine="0"/>
              <w:rPr>
                <w:szCs w:val="26"/>
              </w:rPr>
            </w:pPr>
            <w:r w:rsidRPr="00901778">
              <w:rPr>
                <w:szCs w:val="26"/>
              </w:rPr>
              <w:t>-</w:t>
            </w:r>
            <w:r w:rsidRPr="00901778">
              <w:rPr>
                <w:rFonts w:hint="eastAsia"/>
                <w:szCs w:val="26"/>
              </w:rPr>
              <w:t xml:space="preserve"> </w:t>
            </w:r>
            <w:r w:rsidRPr="00901778">
              <w:rPr>
                <w:szCs w:val="26"/>
              </w:rPr>
              <w:t>Có khả năng chịu được áp lực công việc và tập trung cao</w:t>
            </w:r>
            <w:r w:rsidRPr="00901778">
              <w:rPr>
                <w:rFonts w:hint="eastAsia"/>
                <w:szCs w:val="26"/>
              </w:rPr>
              <w:t>.</w:t>
            </w:r>
          </w:p>
          <w:p w14:paraId="3E10FBC3" w14:textId="77777777" w:rsidR="00BB4593" w:rsidRPr="00901778" w:rsidRDefault="00BB4593" w:rsidP="000E3AE1">
            <w:pPr>
              <w:widowControl w:val="0"/>
              <w:shd w:val="clear" w:color="auto" w:fill="FFFFFF"/>
              <w:ind w:firstLine="0"/>
              <w:rPr>
                <w:szCs w:val="26"/>
              </w:rPr>
            </w:pPr>
            <w:r w:rsidRPr="00901778">
              <w:rPr>
                <w:szCs w:val="26"/>
              </w:rPr>
              <w:t>4. Ưu tiên</w:t>
            </w:r>
          </w:p>
          <w:p w14:paraId="2C9730F9" w14:textId="77777777" w:rsidR="00BB4593" w:rsidRPr="00901778" w:rsidRDefault="00BB4593" w:rsidP="000E3AE1">
            <w:pPr>
              <w:widowControl w:val="0"/>
              <w:shd w:val="clear" w:color="auto" w:fill="FFFFFF"/>
              <w:ind w:firstLine="0"/>
              <w:rPr>
                <w:szCs w:val="26"/>
              </w:rPr>
            </w:pPr>
            <w:r w:rsidRPr="00901778">
              <w:rPr>
                <w:szCs w:val="26"/>
              </w:rPr>
              <w:t>- Người có kinh nghiệm làm dự án xây dựng, đặc biệt người đã từng làm dự án có vốn ODA.</w:t>
            </w:r>
          </w:p>
          <w:p w14:paraId="3F3E7EB9" w14:textId="77777777" w:rsidR="00BB4593" w:rsidRPr="00901778" w:rsidRDefault="00BB4593" w:rsidP="000E3AE1">
            <w:pPr>
              <w:widowControl w:val="0"/>
              <w:shd w:val="clear" w:color="auto" w:fill="FFFFFF"/>
              <w:ind w:firstLine="0"/>
              <w:rPr>
                <w:szCs w:val="26"/>
                <w:lang w:eastAsia="ko-KR"/>
              </w:rPr>
            </w:pPr>
          </w:p>
        </w:tc>
      </w:tr>
      <w:tr w:rsidR="00BB4593" w:rsidRPr="004A73C1" w14:paraId="340A9853" w14:textId="77777777" w:rsidTr="000E3AE1">
        <w:tc>
          <w:tcPr>
            <w:tcW w:w="591" w:type="dxa"/>
            <w:tcBorders>
              <w:bottom w:val="single" w:sz="4" w:space="0" w:color="auto"/>
            </w:tcBorders>
          </w:tcPr>
          <w:p w14:paraId="4B6196C8" w14:textId="77777777" w:rsidR="00BB4593" w:rsidRPr="004A73C1" w:rsidRDefault="00BB4593" w:rsidP="000E3AE1">
            <w:pPr>
              <w:widowControl w:val="0"/>
              <w:ind w:firstLine="0"/>
              <w:jc w:val="center"/>
              <w:rPr>
                <w:szCs w:val="26"/>
                <w:lang w:val="pt-BR" w:eastAsia="ko-KR"/>
              </w:rPr>
            </w:pPr>
            <w:r>
              <w:rPr>
                <w:szCs w:val="26"/>
                <w:lang w:val="pt-BR" w:eastAsia="ko-KR"/>
              </w:rPr>
              <w:lastRenderedPageBreak/>
              <w:t>2</w:t>
            </w:r>
          </w:p>
        </w:tc>
        <w:tc>
          <w:tcPr>
            <w:tcW w:w="1644" w:type="dxa"/>
            <w:tcBorders>
              <w:bottom w:val="single" w:sz="4" w:space="0" w:color="auto"/>
            </w:tcBorders>
          </w:tcPr>
          <w:p w14:paraId="79E25477" w14:textId="77777777" w:rsidR="00BB4593" w:rsidRDefault="00BB4593" w:rsidP="000E3AE1">
            <w:pPr>
              <w:widowControl w:val="0"/>
              <w:ind w:firstLine="0"/>
              <w:rPr>
                <w:szCs w:val="26"/>
                <w:lang w:val="pt-BR"/>
              </w:rPr>
            </w:pPr>
            <w:r>
              <w:rPr>
                <w:szCs w:val="26"/>
                <w:lang w:val="pt-BR"/>
              </w:rPr>
              <w:t>Chuyên viên Đấu thầu</w:t>
            </w:r>
          </w:p>
        </w:tc>
        <w:tc>
          <w:tcPr>
            <w:tcW w:w="1134" w:type="dxa"/>
            <w:tcBorders>
              <w:bottom w:val="single" w:sz="4" w:space="0" w:color="auto"/>
            </w:tcBorders>
          </w:tcPr>
          <w:p w14:paraId="7ACF42F3" w14:textId="77777777" w:rsidR="00BB4593" w:rsidRPr="004A73C1" w:rsidRDefault="00BB4593" w:rsidP="000E3AE1">
            <w:pPr>
              <w:widowControl w:val="0"/>
              <w:ind w:firstLine="0"/>
              <w:jc w:val="center"/>
              <w:rPr>
                <w:szCs w:val="26"/>
                <w:lang w:val="pt-BR"/>
              </w:rPr>
            </w:pPr>
            <w:r>
              <w:rPr>
                <w:szCs w:val="26"/>
                <w:lang w:val="pt-BR"/>
              </w:rPr>
              <w:t>02</w:t>
            </w:r>
          </w:p>
        </w:tc>
        <w:tc>
          <w:tcPr>
            <w:tcW w:w="4819" w:type="dxa"/>
            <w:tcBorders>
              <w:bottom w:val="single" w:sz="4" w:space="0" w:color="auto"/>
            </w:tcBorders>
            <w:shd w:val="clear" w:color="auto" w:fill="auto"/>
          </w:tcPr>
          <w:p w14:paraId="7C486FDE" w14:textId="77777777" w:rsidR="00BB4593" w:rsidRPr="00AE4363" w:rsidRDefault="00BB4593" w:rsidP="000E3AE1">
            <w:pPr>
              <w:widowControl w:val="0"/>
              <w:ind w:firstLine="0"/>
              <w:rPr>
                <w:szCs w:val="26"/>
              </w:rPr>
            </w:pPr>
            <w:r w:rsidRPr="00AE4363">
              <w:rPr>
                <w:szCs w:val="26"/>
              </w:rPr>
              <w:t>- Lập hồ sơ yêu cầu, hồ sơ mời thầu, ...</w:t>
            </w:r>
          </w:p>
          <w:p w14:paraId="01F880C7" w14:textId="77777777" w:rsidR="00BB4593" w:rsidRPr="00AE4363" w:rsidRDefault="00BB4593" w:rsidP="000E3AE1">
            <w:pPr>
              <w:widowControl w:val="0"/>
              <w:ind w:firstLine="0"/>
              <w:rPr>
                <w:szCs w:val="26"/>
              </w:rPr>
            </w:pPr>
            <w:r w:rsidRPr="00AE4363">
              <w:rPr>
                <w:szCs w:val="26"/>
              </w:rPr>
              <w:t>- Phát hành hồ sơ yêu cầu, hồ sơ mời thầu, ...</w:t>
            </w:r>
          </w:p>
          <w:p w14:paraId="3570FFC7" w14:textId="77777777" w:rsidR="00BB4593" w:rsidRPr="00AE4363" w:rsidRDefault="00BB4593" w:rsidP="000E3AE1">
            <w:pPr>
              <w:widowControl w:val="0"/>
              <w:ind w:firstLine="0"/>
              <w:rPr>
                <w:szCs w:val="26"/>
              </w:rPr>
            </w:pPr>
            <w:r w:rsidRPr="00AE4363">
              <w:rPr>
                <w:szCs w:val="26"/>
              </w:rPr>
              <w:t>- Đánh giá hồ sơ đề xuất, hồ sơ dự thầu, ...</w:t>
            </w:r>
          </w:p>
          <w:p w14:paraId="4B113296" w14:textId="77777777" w:rsidR="00BB4593" w:rsidRPr="00AE4363" w:rsidRDefault="00BB4593" w:rsidP="000E3AE1">
            <w:pPr>
              <w:widowControl w:val="0"/>
              <w:ind w:firstLine="0"/>
              <w:rPr>
                <w:szCs w:val="26"/>
              </w:rPr>
            </w:pPr>
            <w:r w:rsidRPr="00AE4363">
              <w:rPr>
                <w:szCs w:val="26"/>
              </w:rPr>
              <w:t>- Soạn thảo và hoàn thiện nội dung hợp đồng kinh tế của Ban QLDA World Bank ký với các đối tác, nhà thầu để lãnh đạo đơn vị ký kết hợp đồng kinh tế.</w:t>
            </w:r>
          </w:p>
          <w:p w14:paraId="6DCE854C" w14:textId="77777777" w:rsidR="00BB4593" w:rsidRPr="00AE4363" w:rsidRDefault="00BB4593" w:rsidP="000E3AE1">
            <w:pPr>
              <w:widowControl w:val="0"/>
              <w:ind w:firstLine="0"/>
              <w:rPr>
                <w:szCs w:val="26"/>
              </w:rPr>
            </w:pPr>
            <w:r w:rsidRPr="00AE4363">
              <w:rPr>
                <w:szCs w:val="26"/>
              </w:rPr>
              <w:t>- Quản lý quá trình thực hiện các hợp đồng.</w:t>
            </w:r>
          </w:p>
        </w:tc>
        <w:tc>
          <w:tcPr>
            <w:tcW w:w="6379" w:type="dxa"/>
            <w:tcBorders>
              <w:bottom w:val="single" w:sz="4" w:space="0" w:color="auto"/>
            </w:tcBorders>
            <w:shd w:val="clear" w:color="auto" w:fill="auto"/>
          </w:tcPr>
          <w:p w14:paraId="26DCA886" w14:textId="77777777" w:rsidR="00BB4593" w:rsidRPr="00AE4363" w:rsidRDefault="00BB4593" w:rsidP="000E3AE1">
            <w:pPr>
              <w:widowControl w:val="0"/>
              <w:ind w:firstLine="0"/>
              <w:rPr>
                <w:spacing w:val="-4"/>
                <w:szCs w:val="26"/>
              </w:rPr>
            </w:pPr>
            <w:r w:rsidRPr="00AE4363">
              <w:rPr>
                <w:spacing w:val="-4"/>
                <w:szCs w:val="26"/>
              </w:rPr>
              <w:t>1. Yêu cầu chung:</w:t>
            </w:r>
          </w:p>
          <w:p w14:paraId="7A39F684" w14:textId="77777777" w:rsidR="00BB4593" w:rsidRPr="00AE4363" w:rsidRDefault="00BB4593" w:rsidP="000E3AE1">
            <w:pPr>
              <w:widowControl w:val="0"/>
              <w:ind w:firstLine="0"/>
              <w:rPr>
                <w:spacing w:val="-4"/>
                <w:szCs w:val="26"/>
                <w:lang w:eastAsia="ko-KR"/>
              </w:rPr>
            </w:pPr>
            <w:r w:rsidRPr="00AE4363">
              <w:rPr>
                <w:spacing w:val="-4"/>
                <w:szCs w:val="26"/>
              </w:rPr>
              <w:t>- Có sức khỏe tốt, trung thực trách nhiệm, nhiệt tình, nắm vững quy định của Nhà nước về vị trí việc làm ứng tuyển.</w:t>
            </w:r>
          </w:p>
          <w:p w14:paraId="1CB31DFE" w14:textId="77777777" w:rsidR="00BB4593" w:rsidRPr="00AE4363" w:rsidRDefault="00BB4593" w:rsidP="000E3AE1">
            <w:pPr>
              <w:widowControl w:val="0"/>
              <w:ind w:firstLine="0"/>
              <w:rPr>
                <w:spacing w:val="-4"/>
                <w:szCs w:val="26"/>
              </w:rPr>
            </w:pPr>
            <w:r w:rsidRPr="00AE4363">
              <w:rPr>
                <w:spacing w:val="-4"/>
                <w:szCs w:val="26"/>
              </w:rPr>
              <w:t>2. Trình độ đào tạo:</w:t>
            </w:r>
          </w:p>
          <w:p w14:paraId="1E924C74" w14:textId="77777777" w:rsidR="00BB4593" w:rsidRPr="00AE4363" w:rsidRDefault="00BB4593" w:rsidP="000E3AE1">
            <w:pPr>
              <w:widowControl w:val="0"/>
              <w:ind w:firstLine="0"/>
              <w:rPr>
                <w:szCs w:val="26"/>
                <w:lang w:val="pt-BR"/>
              </w:rPr>
            </w:pPr>
            <w:r w:rsidRPr="00AE4363">
              <w:rPr>
                <w:spacing w:val="-4"/>
                <w:szCs w:val="26"/>
              </w:rPr>
              <w:t xml:space="preserve">- </w:t>
            </w:r>
            <w:r w:rsidRPr="00AE4363">
              <w:rPr>
                <w:szCs w:val="26"/>
                <w:lang w:val="pt-BR"/>
              </w:rPr>
              <w:t>Tốt nghiệp đại học trở lê</w:t>
            </w:r>
            <w:r>
              <w:rPr>
                <w:szCs w:val="26"/>
                <w:lang w:val="pt-BR"/>
              </w:rPr>
              <w:t>n</w:t>
            </w:r>
            <w:r w:rsidRPr="00AE4363">
              <w:rPr>
                <w:rFonts w:hint="eastAsia"/>
                <w:szCs w:val="26"/>
                <w:lang w:val="pt-BR" w:eastAsia="ko-KR"/>
              </w:rPr>
              <w:t>.</w:t>
            </w:r>
            <w:r w:rsidRPr="00AE4363">
              <w:rPr>
                <w:szCs w:val="26"/>
                <w:lang w:val="pt-BR"/>
              </w:rPr>
              <w:t xml:space="preserve"> Chuyên ngành </w:t>
            </w:r>
            <w:r w:rsidRPr="00AE4363">
              <w:rPr>
                <w:rFonts w:hint="eastAsia"/>
                <w:szCs w:val="26"/>
                <w:lang w:val="pt-BR" w:eastAsia="ko-KR"/>
              </w:rPr>
              <w:t>đ</w:t>
            </w:r>
            <w:r w:rsidRPr="00AE4363">
              <w:rPr>
                <w:szCs w:val="26"/>
                <w:lang w:val="pt-BR"/>
              </w:rPr>
              <w:t>ào tạo</w:t>
            </w:r>
            <w:r>
              <w:rPr>
                <w:szCs w:val="26"/>
                <w:lang w:val="pt-BR"/>
              </w:rPr>
              <w:t xml:space="preserve"> phù hợp với vị trí ứng tuyển dụng</w:t>
            </w:r>
            <w:r w:rsidRPr="00AE4363">
              <w:rPr>
                <w:szCs w:val="26"/>
                <w:lang w:val="pt-BR"/>
              </w:rPr>
              <w:t>: kinh tế, kinh tế xây dựng, xây dựng dân dụng và công nghiệp,....</w:t>
            </w:r>
          </w:p>
          <w:p w14:paraId="6D8BB3F0" w14:textId="77777777" w:rsidR="00BB4593" w:rsidRPr="00AE4363" w:rsidRDefault="00BB4593" w:rsidP="000E3AE1">
            <w:pPr>
              <w:widowControl w:val="0"/>
              <w:ind w:firstLine="0"/>
              <w:rPr>
                <w:szCs w:val="26"/>
                <w:lang w:val="pt-BR" w:eastAsia="ko-KR"/>
              </w:rPr>
            </w:pPr>
            <w:r w:rsidRPr="00AE4363">
              <w:rPr>
                <w:szCs w:val="26"/>
                <w:lang w:val="pt-BR"/>
              </w:rPr>
              <w:t>- Trình độ ngoại ngữ: giao tiếp tốt, đọc hiểu tài liệu tiếng Anh.</w:t>
            </w:r>
          </w:p>
          <w:p w14:paraId="2382E810" w14:textId="77777777" w:rsidR="00BB4593" w:rsidRPr="00AE4363" w:rsidRDefault="00BB4593" w:rsidP="000E3AE1">
            <w:pPr>
              <w:widowControl w:val="0"/>
              <w:ind w:firstLine="0"/>
              <w:rPr>
                <w:szCs w:val="26"/>
                <w:lang w:val="pt-BR" w:eastAsia="ko-KR"/>
              </w:rPr>
            </w:pPr>
            <w:r w:rsidRPr="00AE4363">
              <w:rPr>
                <w:szCs w:val="26"/>
                <w:lang w:val="pt-BR"/>
              </w:rPr>
              <w:t xml:space="preserve">- Trình độ  tin học văn phòng: Thành thạo tin học văn phòng </w:t>
            </w:r>
          </w:p>
          <w:p w14:paraId="700D7A9D" w14:textId="77777777" w:rsidR="00BB4593" w:rsidRPr="00AE4363" w:rsidRDefault="00BB4593" w:rsidP="000E3AE1">
            <w:pPr>
              <w:widowControl w:val="0"/>
              <w:ind w:firstLine="0"/>
              <w:rPr>
                <w:szCs w:val="26"/>
                <w:lang w:val="pt-BR"/>
              </w:rPr>
            </w:pPr>
            <w:r w:rsidRPr="00AE4363">
              <w:rPr>
                <w:szCs w:val="26"/>
                <w:lang w:val="pt-BR"/>
              </w:rPr>
              <w:t>3. Yêu cầu khác</w:t>
            </w:r>
          </w:p>
          <w:p w14:paraId="5025B9D8" w14:textId="77777777" w:rsidR="00BB4593" w:rsidRPr="00AE4363" w:rsidRDefault="00BB4593" w:rsidP="000E3AE1">
            <w:pPr>
              <w:widowControl w:val="0"/>
              <w:shd w:val="clear" w:color="auto" w:fill="FFFFFF"/>
              <w:ind w:firstLine="0"/>
              <w:rPr>
                <w:szCs w:val="26"/>
              </w:rPr>
            </w:pPr>
            <w:r w:rsidRPr="00AE4363">
              <w:rPr>
                <w:szCs w:val="26"/>
              </w:rPr>
              <w:t>- Am hiểu các quy định của pháp luật trong xây dựng và các quy định có liên quan, đặc biệt là Luật đấu thầu, Nghị định và Thông tư hướng dẫn thực hiện.</w:t>
            </w:r>
          </w:p>
          <w:p w14:paraId="52576105" w14:textId="77777777" w:rsidR="00BB4593" w:rsidRPr="00AE4363" w:rsidRDefault="00BB4593" w:rsidP="000E3AE1">
            <w:pPr>
              <w:widowControl w:val="0"/>
              <w:shd w:val="clear" w:color="auto" w:fill="FFFFFF"/>
              <w:ind w:firstLine="0"/>
              <w:rPr>
                <w:szCs w:val="26"/>
              </w:rPr>
            </w:pPr>
            <w:r w:rsidRPr="00AE4363">
              <w:rPr>
                <w:szCs w:val="26"/>
              </w:rPr>
              <w:t>- Hiểu rõ các quy định, quy trình tổ chức chọn thầu, đọc hiểu hồ sơ thiết kế, quy định về định mức, đơn giá trong xây dựng.</w:t>
            </w:r>
          </w:p>
          <w:p w14:paraId="7D31D694" w14:textId="77777777" w:rsidR="00BB4593" w:rsidRPr="00AE4363" w:rsidRDefault="00BB4593" w:rsidP="000E3AE1">
            <w:pPr>
              <w:widowControl w:val="0"/>
              <w:shd w:val="clear" w:color="auto" w:fill="FFFFFF"/>
              <w:ind w:firstLine="0"/>
              <w:rPr>
                <w:szCs w:val="26"/>
              </w:rPr>
            </w:pPr>
            <w:r w:rsidRPr="00AE4363">
              <w:rPr>
                <w:szCs w:val="26"/>
              </w:rPr>
              <w:t>- Có khả năng chịu được áp lực công việc và tập trung cao</w:t>
            </w:r>
            <w:r w:rsidRPr="00AE4363">
              <w:rPr>
                <w:rFonts w:hint="eastAsia"/>
                <w:szCs w:val="26"/>
              </w:rPr>
              <w:t>.</w:t>
            </w:r>
          </w:p>
          <w:p w14:paraId="7C01DCD4" w14:textId="77777777" w:rsidR="00BB4593" w:rsidRPr="00AE4363" w:rsidRDefault="00BB4593" w:rsidP="000E3AE1">
            <w:pPr>
              <w:widowControl w:val="0"/>
              <w:shd w:val="clear" w:color="auto" w:fill="FFFFFF"/>
              <w:ind w:firstLine="0"/>
              <w:rPr>
                <w:szCs w:val="26"/>
              </w:rPr>
            </w:pPr>
            <w:r w:rsidRPr="00AE4363">
              <w:rPr>
                <w:szCs w:val="26"/>
              </w:rPr>
              <w:t>4. Ưu tiên</w:t>
            </w:r>
          </w:p>
          <w:p w14:paraId="6E81B4F6" w14:textId="77777777" w:rsidR="00BB4593" w:rsidRPr="00AE4363" w:rsidRDefault="00BB4593" w:rsidP="000E3AE1">
            <w:pPr>
              <w:widowControl w:val="0"/>
              <w:shd w:val="clear" w:color="auto" w:fill="FFFFFF"/>
              <w:ind w:firstLine="0"/>
              <w:rPr>
                <w:szCs w:val="26"/>
              </w:rPr>
            </w:pPr>
            <w:r w:rsidRPr="00AE4363">
              <w:rPr>
                <w:szCs w:val="26"/>
              </w:rPr>
              <w:t>- Ưu tiên người đã làm vị trí tương đương tại các đơn vị, dự án có vốn ODA</w:t>
            </w:r>
          </w:p>
          <w:p w14:paraId="01083CA1" w14:textId="77777777" w:rsidR="00BB4593" w:rsidRPr="00AE4363" w:rsidRDefault="00BB4593" w:rsidP="000E3AE1">
            <w:pPr>
              <w:widowControl w:val="0"/>
              <w:shd w:val="clear" w:color="auto" w:fill="FFFFFF"/>
              <w:ind w:firstLine="0"/>
              <w:rPr>
                <w:szCs w:val="26"/>
              </w:rPr>
            </w:pPr>
            <w:r w:rsidRPr="00AE4363">
              <w:rPr>
                <w:szCs w:val="26"/>
              </w:rPr>
              <w:t>- Ưu tiên có chứng chỉ định giá, chứng chỉ hành nghề đấu thầu.</w:t>
            </w:r>
          </w:p>
        </w:tc>
      </w:tr>
      <w:tr w:rsidR="00BB4593" w:rsidRPr="004A73C1" w14:paraId="3B22F455" w14:textId="77777777" w:rsidTr="000E3AE1">
        <w:trPr>
          <w:trHeight w:val="6009"/>
        </w:trPr>
        <w:tc>
          <w:tcPr>
            <w:tcW w:w="591" w:type="dxa"/>
            <w:tcBorders>
              <w:top w:val="single" w:sz="4" w:space="0" w:color="auto"/>
              <w:left w:val="single" w:sz="4" w:space="0" w:color="auto"/>
              <w:bottom w:val="single" w:sz="4" w:space="0" w:color="auto"/>
              <w:right w:val="single" w:sz="4" w:space="0" w:color="auto"/>
            </w:tcBorders>
            <w:hideMark/>
          </w:tcPr>
          <w:p w14:paraId="15826599" w14:textId="77777777" w:rsidR="00BB4593" w:rsidRPr="004A73C1" w:rsidRDefault="00BB4593" w:rsidP="000E3AE1">
            <w:pPr>
              <w:widowControl w:val="0"/>
              <w:ind w:firstLine="0"/>
              <w:jc w:val="center"/>
              <w:rPr>
                <w:szCs w:val="26"/>
                <w:lang w:eastAsia="ko-KR"/>
              </w:rPr>
            </w:pPr>
            <w:r>
              <w:rPr>
                <w:szCs w:val="26"/>
                <w:lang w:eastAsia="ko-KR"/>
              </w:rPr>
              <w:lastRenderedPageBreak/>
              <w:t>3</w:t>
            </w:r>
          </w:p>
        </w:tc>
        <w:tc>
          <w:tcPr>
            <w:tcW w:w="1644" w:type="dxa"/>
            <w:tcBorders>
              <w:top w:val="single" w:sz="4" w:space="0" w:color="auto"/>
              <w:left w:val="single" w:sz="4" w:space="0" w:color="auto"/>
              <w:bottom w:val="single" w:sz="4" w:space="0" w:color="auto"/>
              <w:right w:val="single" w:sz="4" w:space="0" w:color="auto"/>
            </w:tcBorders>
            <w:hideMark/>
          </w:tcPr>
          <w:p w14:paraId="46805B76" w14:textId="77777777" w:rsidR="00BB4593" w:rsidRPr="007604FA" w:rsidRDefault="00BB4593" w:rsidP="000E3AE1">
            <w:pPr>
              <w:widowControl w:val="0"/>
              <w:ind w:firstLine="0"/>
              <w:rPr>
                <w:szCs w:val="26"/>
                <w:lang w:eastAsia="ko-KR"/>
              </w:rPr>
            </w:pPr>
            <w:r>
              <w:rPr>
                <w:szCs w:val="26"/>
                <w:lang w:eastAsia="ko-KR"/>
              </w:rPr>
              <w:t>Điều phối hợp phần phi xây dựng</w:t>
            </w:r>
          </w:p>
        </w:tc>
        <w:tc>
          <w:tcPr>
            <w:tcW w:w="1134" w:type="dxa"/>
            <w:tcBorders>
              <w:top w:val="single" w:sz="4" w:space="0" w:color="auto"/>
              <w:left w:val="single" w:sz="4" w:space="0" w:color="auto"/>
              <w:bottom w:val="single" w:sz="4" w:space="0" w:color="auto"/>
              <w:right w:val="single" w:sz="4" w:space="0" w:color="auto"/>
            </w:tcBorders>
            <w:hideMark/>
          </w:tcPr>
          <w:p w14:paraId="45419AE4" w14:textId="77777777" w:rsidR="00BB4593" w:rsidRPr="004A73C1" w:rsidRDefault="00BB4593" w:rsidP="000E3AE1">
            <w:pPr>
              <w:widowControl w:val="0"/>
              <w:ind w:firstLine="0"/>
              <w:jc w:val="center"/>
              <w:rPr>
                <w:szCs w:val="26"/>
                <w:lang w:eastAsia="ko-KR"/>
              </w:rPr>
            </w:pPr>
            <w:r>
              <w:rPr>
                <w:szCs w:val="26"/>
                <w:lang w:eastAsia="ko-KR"/>
              </w:rPr>
              <w:t>01</w:t>
            </w:r>
          </w:p>
        </w:tc>
        <w:tc>
          <w:tcPr>
            <w:tcW w:w="4819" w:type="dxa"/>
            <w:tcBorders>
              <w:top w:val="single" w:sz="4" w:space="0" w:color="auto"/>
              <w:left w:val="single" w:sz="4" w:space="0" w:color="auto"/>
              <w:bottom w:val="single" w:sz="4" w:space="0" w:color="auto"/>
              <w:right w:val="single" w:sz="4" w:space="0" w:color="auto"/>
            </w:tcBorders>
            <w:hideMark/>
          </w:tcPr>
          <w:p w14:paraId="00DFF6E5" w14:textId="77777777" w:rsidR="00BB4593" w:rsidRPr="005A48D9" w:rsidRDefault="00BB4593" w:rsidP="000E3AE1">
            <w:pPr>
              <w:ind w:firstLine="0"/>
              <w:rPr>
                <w:szCs w:val="26"/>
                <w:lang w:eastAsia="ko-KR"/>
              </w:rPr>
            </w:pPr>
            <w:r>
              <w:rPr>
                <w:szCs w:val="26"/>
                <w:lang w:eastAsia="ko-KR"/>
              </w:rPr>
              <w:t xml:space="preserve">- </w:t>
            </w:r>
            <w:r w:rsidRPr="005A48D9">
              <w:rPr>
                <w:szCs w:val="26"/>
                <w:lang w:eastAsia="ko-KR"/>
              </w:rPr>
              <w:t xml:space="preserve">Xây dựng kế hoạch tổng thể và hàng năm triển khai hợp phần </w:t>
            </w:r>
            <w:r>
              <w:rPr>
                <w:szCs w:val="26"/>
                <w:lang w:eastAsia="ko-KR"/>
              </w:rPr>
              <w:t>phi xây dựng (Hợp phần mềm)</w:t>
            </w:r>
            <w:r w:rsidRPr="005A48D9">
              <w:rPr>
                <w:szCs w:val="26"/>
                <w:lang w:eastAsia="ko-KR"/>
              </w:rPr>
              <w:t xml:space="preserve"> của Dự án</w:t>
            </w:r>
            <w:r>
              <w:rPr>
                <w:szCs w:val="26"/>
                <w:lang w:eastAsia="ko-KR"/>
              </w:rPr>
              <w:t>.</w:t>
            </w:r>
          </w:p>
          <w:p w14:paraId="2B0F6F68" w14:textId="77777777" w:rsidR="00BB4593" w:rsidRPr="005A48D9" w:rsidRDefault="00BB4593" w:rsidP="000E3AE1">
            <w:pPr>
              <w:ind w:firstLine="0"/>
              <w:rPr>
                <w:szCs w:val="26"/>
                <w:lang w:eastAsia="ko-KR"/>
              </w:rPr>
            </w:pPr>
            <w:r>
              <w:rPr>
                <w:szCs w:val="26"/>
                <w:lang w:eastAsia="ko-KR"/>
              </w:rPr>
              <w:t xml:space="preserve">- </w:t>
            </w:r>
            <w:r w:rsidRPr="005A48D9">
              <w:rPr>
                <w:szCs w:val="26"/>
                <w:lang w:eastAsia="ko-KR"/>
              </w:rPr>
              <w:t>Triển khai các nội dung liên quan đến hợp phần mềm của dự án theo quy định của pháp luật và thỏa thuận đã ký kết</w:t>
            </w:r>
          </w:p>
          <w:p w14:paraId="0A31B5D0" w14:textId="77777777" w:rsidR="00BB4593" w:rsidRPr="005A48D9" w:rsidRDefault="00BB4593" w:rsidP="000E3AE1">
            <w:pPr>
              <w:ind w:firstLine="0"/>
              <w:rPr>
                <w:szCs w:val="26"/>
                <w:lang w:eastAsia="ko-KR"/>
              </w:rPr>
            </w:pPr>
            <w:r>
              <w:rPr>
                <w:szCs w:val="26"/>
                <w:lang w:eastAsia="ko-KR"/>
              </w:rPr>
              <w:t xml:space="preserve">- </w:t>
            </w:r>
            <w:r w:rsidRPr="005A48D9">
              <w:rPr>
                <w:szCs w:val="26"/>
                <w:lang w:eastAsia="ko-KR"/>
              </w:rPr>
              <w:t xml:space="preserve">Phối hợp, giám sát và đôn đốc các đơn vị liên quan triển khai các hoạt động của hợp phần mềm liên quan đến: Kết quả đầu ra và chỉ số trung gian của Dự án theo Thỏa thuận, quy định có hiệu lực </w:t>
            </w:r>
          </w:p>
          <w:p w14:paraId="3018A10D" w14:textId="77777777" w:rsidR="00BB4593" w:rsidRPr="005A48D9" w:rsidRDefault="00BB4593" w:rsidP="000E3AE1">
            <w:pPr>
              <w:ind w:firstLine="0"/>
              <w:rPr>
                <w:szCs w:val="26"/>
                <w:lang w:eastAsia="ko-KR"/>
              </w:rPr>
            </w:pPr>
            <w:r>
              <w:rPr>
                <w:szCs w:val="26"/>
                <w:lang w:eastAsia="ko-KR"/>
              </w:rPr>
              <w:t xml:space="preserve">- </w:t>
            </w:r>
            <w:r w:rsidRPr="005A48D9">
              <w:rPr>
                <w:szCs w:val="26"/>
                <w:lang w:eastAsia="ko-KR"/>
              </w:rPr>
              <w:t>Phối hợp rà soát và chuẩn bị các phần liên quan của hồ sơ mời thầu, đánh giá và giám sát các hợp đồng về hợp phần mềm;</w:t>
            </w:r>
          </w:p>
          <w:p w14:paraId="3BE73F8F" w14:textId="77777777" w:rsidR="00BB4593" w:rsidRPr="005A48D9" w:rsidRDefault="00BB4593" w:rsidP="000E3AE1">
            <w:pPr>
              <w:ind w:firstLine="0"/>
              <w:rPr>
                <w:szCs w:val="26"/>
                <w:lang w:eastAsia="ko-KR"/>
              </w:rPr>
            </w:pPr>
            <w:r>
              <w:rPr>
                <w:szCs w:val="26"/>
                <w:lang w:eastAsia="ko-KR"/>
              </w:rPr>
              <w:t xml:space="preserve">- </w:t>
            </w:r>
            <w:r w:rsidRPr="005A48D9">
              <w:rPr>
                <w:szCs w:val="26"/>
                <w:lang w:eastAsia="ko-KR"/>
              </w:rPr>
              <w:t>Đầu mối cung cấp thông tin, báo cáo với Ngân hàng Thế giới về tình hình thực hiện các chỉ tiêu theo thỏa thuận đã ký kết</w:t>
            </w:r>
          </w:p>
          <w:p w14:paraId="317E2C40" w14:textId="77777777" w:rsidR="00BB4593" w:rsidRPr="005A48D9" w:rsidRDefault="00BB4593" w:rsidP="000E3AE1">
            <w:pPr>
              <w:ind w:firstLine="0"/>
              <w:rPr>
                <w:szCs w:val="26"/>
                <w:lang w:eastAsia="ko-KR"/>
              </w:rPr>
            </w:pPr>
            <w:r>
              <w:rPr>
                <w:szCs w:val="26"/>
                <w:lang w:eastAsia="ko-KR"/>
              </w:rPr>
              <w:t xml:space="preserve">- </w:t>
            </w:r>
            <w:r w:rsidRPr="005A48D9">
              <w:rPr>
                <w:szCs w:val="26"/>
                <w:lang w:eastAsia="ko-KR"/>
              </w:rPr>
              <w:t>Tổng hợp, lập báo cáo tiến độ thực hiện Dự án (bằng tiếng Việt và tiếng Anh)</w:t>
            </w:r>
          </w:p>
        </w:tc>
        <w:tc>
          <w:tcPr>
            <w:tcW w:w="6379" w:type="dxa"/>
            <w:tcBorders>
              <w:top w:val="single" w:sz="4" w:space="0" w:color="auto"/>
              <w:left w:val="single" w:sz="4" w:space="0" w:color="auto"/>
              <w:bottom w:val="single" w:sz="4" w:space="0" w:color="auto"/>
              <w:right w:val="single" w:sz="4" w:space="0" w:color="auto"/>
            </w:tcBorders>
          </w:tcPr>
          <w:p w14:paraId="50746692" w14:textId="77777777" w:rsidR="00BB4593" w:rsidRPr="004A73C1" w:rsidRDefault="00BB4593" w:rsidP="000E3AE1">
            <w:pPr>
              <w:widowControl w:val="0"/>
              <w:ind w:firstLine="0"/>
              <w:rPr>
                <w:spacing w:val="-4"/>
                <w:szCs w:val="26"/>
              </w:rPr>
            </w:pPr>
            <w:r w:rsidRPr="004A73C1">
              <w:rPr>
                <w:spacing w:val="-4"/>
                <w:szCs w:val="26"/>
              </w:rPr>
              <w:t>1. Yêu cầu chung:</w:t>
            </w:r>
          </w:p>
          <w:p w14:paraId="1C8FC848" w14:textId="77777777" w:rsidR="00BB4593" w:rsidRPr="004A73C1" w:rsidRDefault="00BB4593" w:rsidP="000E3AE1">
            <w:pPr>
              <w:widowControl w:val="0"/>
              <w:ind w:firstLine="0"/>
              <w:rPr>
                <w:spacing w:val="-4"/>
                <w:szCs w:val="26"/>
                <w:lang w:eastAsia="ko-KR"/>
              </w:rPr>
            </w:pPr>
            <w:r w:rsidRPr="004A73C1">
              <w:rPr>
                <w:spacing w:val="-4"/>
                <w:szCs w:val="26"/>
              </w:rPr>
              <w:t xml:space="preserve">- </w:t>
            </w:r>
            <w:r>
              <w:rPr>
                <w:spacing w:val="-4"/>
                <w:szCs w:val="26"/>
              </w:rPr>
              <w:t>Có</w:t>
            </w:r>
            <w:r w:rsidRPr="004A73C1">
              <w:rPr>
                <w:spacing w:val="-4"/>
                <w:szCs w:val="26"/>
              </w:rPr>
              <w:t xml:space="preserve"> sức khỏe tốt, trung thực trách nhiệm, nhiệt tình, nắm vững quy định của Nhà nước về vị trí việc làm ứng tuyển.</w:t>
            </w:r>
          </w:p>
          <w:p w14:paraId="53033272" w14:textId="77777777" w:rsidR="00BB4593" w:rsidRPr="004A73C1" w:rsidRDefault="00BB4593" w:rsidP="000E3AE1">
            <w:pPr>
              <w:widowControl w:val="0"/>
              <w:ind w:firstLine="0"/>
              <w:rPr>
                <w:spacing w:val="-4"/>
                <w:szCs w:val="26"/>
              </w:rPr>
            </w:pPr>
            <w:r w:rsidRPr="004A73C1">
              <w:rPr>
                <w:spacing w:val="-4"/>
                <w:szCs w:val="26"/>
              </w:rPr>
              <w:t>2. Trình độ đào tạo:</w:t>
            </w:r>
          </w:p>
          <w:p w14:paraId="3CB31369" w14:textId="77777777" w:rsidR="00BB4593" w:rsidRPr="004A73C1" w:rsidRDefault="00BB4593" w:rsidP="000E3AE1">
            <w:pPr>
              <w:widowControl w:val="0"/>
              <w:ind w:firstLine="0"/>
              <w:rPr>
                <w:szCs w:val="26"/>
                <w:lang w:val="pt-BR"/>
              </w:rPr>
            </w:pPr>
            <w:r w:rsidRPr="004A73C1">
              <w:rPr>
                <w:spacing w:val="-4"/>
                <w:szCs w:val="26"/>
              </w:rPr>
              <w:t xml:space="preserve">- </w:t>
            </w:r>
            <w:r w:rsidRPr="004A73C1">
              <w:rPr>
                <w:szCs w:val="26"/>
                <w:lang w:val="pt-BR"/>
              </w:rPr>
              <w:t>Tốt nghiệp đại học trở lên</w:t>
            </w:r>
            <w:r w:rsidRPr="004A73C1">
              <w:rPr>
                <w:rFonts w:hint="eastAsia"/>
                <w:szCs w:val="26"/>
                <w:lang w:val="pt-BR" w:eastAsia="ko-KR"/>
              </w:rPr>
              <w:t>.</w:t>
            </w:r>
            <w:r w:rsidRPr="004A73C1">
              <w:rPr>
                <w:szCs w:val="26"/>
                <w:lang w:val="pt-BR"/>
              </w:rPr>
              <w:t xml:space="preserve"> Chuyên ngành </w:t>
            </w:r>
            <w:r w:rsidRPr="004A73C1">
              <w:rPr>
                <w:rFonts w:hint="eastAsia"/>
                <w:szCs w:val="26"/>
                <w:lang w:val="pt-BR" w:eastAsia="ko-KR"/>
              </w:rPr>
              <w:t>đ</w:t>
            </w:r>
            <w:r w:rsidRPr="004A73C1">
              <w:rPr>
                <w:szCs w:val="26"/>
                <w:lang w:val="pt-BR"/>
              </w:rPr>
              <w:t>ào tạo:</w:t>
            </w:r>
            <w:r>
              <w:rPr>
                <w:szCs w:val="26"/>
                <w:lang w:val="pt-BR"/>
              </w:rPr>
              <w:t xml:space="preserve"> giáo dục, khoa học công nghệ, quản trị nhân sự,....</w:t>
            </w:r>
          </w:p>
          <w:p w14:paraId="3CFC6E60" w14:textId="77777777" w:rsidR="00BB4593" w:rsidRPr="00790C5B" w:rsidRDefault="00BB4593" w:rsidP="000E3AE1">
            <w:pPr>
              <w:widowControl w:val="0"/>
              <w:ind w:firstLine="0"/>
              <w:rPr>
                <w:szCs w:val="26"/>
                <w:lang w:val="pt-BR" w:eastAsia="ko-KR"/>
              </w:rPr>
            </w:pPr>
            <w:r w:rsidRPr="00790C5B">
              <w:rPr>
                <w:szCs w:val="26"/>
                <w:lang w:val="pt-BR"/>
              </w:rPr>
              <w:t>- Trình độ ngoại ngữ: giao tiếp tốt</w:t>
            </w:r>
            <w:r>
              <w:rPr>
                <w:szCs w:val="26"/>
                <w:lang w:val="pt-BR"/>
              </w:rPr>
              <w:t>, đọc hiểu tài liệu tiếng Anh.</w:t>
            </w:r>
          </w:p>
          <w:p w14:paraId="3B231A70" w14:textId="77777777" w:rsidR="00BB4593" w:rsidRPr="004A73C1" w:rsidRDefault="00BB4593" w:rsidP="000E3AE1">
            <w:pPr>
              <w:widowControl w:val="0"/>
              <w:ind w:firstLine="0"/>
              <w:rPr>
                <w:szCs w:val="26"/>
                <w:lang w:val="pt-BR" w:eastAsia="ko-KR"/>
              </w:rPr>
            </w:pPr>
            <w:r w:rsidRPr="00AE4363">
              <w:rPr>
                <w:szCs w:val="26"/>
                <w:lang w:val="pt-BR"/>
              </w:rPr>
              <w:t xml:space="preserve">- Trình độ  tin học văn phòng: </w:t>
            </w:r>
            <w:r>
              <w:rPr>
                <w:szCs w:val="26"/>
                <w:lang w:val="pt-BR"/>
              </w:rPr>
              <w:t xml:space="preserve">Thành thạo tin học văn phòng </w:t>
            </w:r>
          </w:p>
          <w:p w14:paraId="4CBA120E" w14:textId="77777777" w:rsidR="00BB4593" w:rsidRPr="008A4CC1" w:rsidRDefault="00BB4593" w:rsidP="000E3AE1">
            <w:pPr>
              <w:widowControl w:val="0"/>
              <w:ind w:firstLine="0"/>
              <w:rPr>
                <w:szCs w:val="26"/>
                <w:lang w:val="pt-BR"/>
              </w:rPr>
            </w:pPr>
            <w:r w:rsidRPr="004A73C1">
              <w:rPr>
                <w:szCs w:val="26"/>
                <w:lang w:val="pt-BR"/>
              </w:rPr>
              <w:t>3. Yêu cầu khác</w:t>
            </w:r>
          </w:p>
          <w:p w14:paraId="195374FC" w14:textId="77777777" w:rsidR="00BB4593" w:rsidRPr="00161AEE" w:rsidRDefault="00BB4593" w:rsidP="000E3AE1">
            <w:pPr>
              <w:widowControl w:val="0"/>
              <w:ind w:firstLine="0"/>
              <w:rPr>
                <w:szCs w:val="26"/>
                <w:lang w:val="pt-BR"/>
              </w:rPr>
            </w:pPr>
            <w:r w:rsidRPr="00161AEE">
              <w:rPr>
                <w:szCs w:val="26"/>
              </w:rPr>
              <w:t>- Năng động, có khả năng giao tiếp, kỹ năng lập kế hoạch và quản lý công việc tốt, kỹ năng phân tích, đánh giá.</w:t>
            </w:r>
          </w:p>
          <w:p w14:paraId="31BBAF7B" w14:textId="77777777" w:rsidR="00BB4593" w:rsidRPr="00611FAF" w:rsidRDefault="00BB4593" w:rsidP="000E3AE1">
            <w:pPr>
              <w:widowControl w:val="0"/>
              <w:shd w:val="clear" w:color="auto" w:fill="FFFFFF"/>
              <w:ind w:firstLine="0"/>
              <w:rPr>
                <w:szCs w:val="26"/>
              </w:rPr>
            </w:pPr>
            <w:r w:rsidRPr="00161AEE">
              <w:rPr>
                <w:szCs w:val="26"/>
              </w:rPr>
              <w:t xml:space="preserve">- Có khả năng </w:t>
            </w:r>
            <w:r>
              <w:rPr>
                <w:szCs w:val="26"/>
              </w:rPr>
              <w:t xml:space="preserve">làm việc nhóm và </w:t>
            </w:r>
            <w:r w:rsidRPr="00161AEE">
              <w:rPr>
                <w:szCs w:val="26"/>
              </w:rPr>
              <w:t>chịu được áp lực công việc và tập trung cao.</w:t>
            </w:r>
          </w:p>
          <w:p w14:paraId="0847C38D" w14:textId="77777777" w:rsidR="00BB4593" w:rsidRDefault="00BB4593" w:rsidP="000E3AE1">
            <w:pPr>
              <w:widowControl w:val="0"/>
              <w:shd w:val="clear" w:color="auto" w:fill="FFFFFF"/>
              <w:ind w:firstLine="0"/>
              <w:rPr>
                <w:szCs w:val="26"/>
              </w:rPr>
            </w:pPr>
            <w:r>
              <w:rPr>
                <w:szCs w:val="26"/>
              </w:rPr>
              <w:t>4. Ưu tiên</w:t>
            </w:r>
          </w:p>
          <w:p w14:paraId="44259EBC" w14:textId="77777777" w:rsidR="00BB4593" w:rsidRDefault="00BB4593" w:rsidP="000E3AE1">
            <w:pPr>
              <w:widowControl w:val="0"/>
              <w:shd w:val="clear" w:color="auto" w:fill="FFFFFF"/>
              <w:ind w:firstLine="0"/>
              <w:rPr>
                <w:szCs w:val="26"/>
              </w:rPr>
            </w:pPr>
            <w:r>
              <w:rPr>
                <w:szCs w:val="26"/>
              </w:rPr>
              <w:t xml:space="preserve">- </w:t>
            </w:r>
            <w:r w:rsidRPr="00611FAF">
              <w:rPr>
                <w:szCs w:val="26"/>
              </w:rPr>
              <w:t xml:space="preserve">Ưu tiên </w:t>
            </w:r>
            <w:r>
              <w:rPr>
                <w:szCs w:val="26"/>
              </w:rPr>
              <w:t>người có kinh nghiệm làm việc ở các mảng khoa học công nghệ, đào tạo, quản trị nhân sự.</w:t>
            </w:r>
          </w:p>
          <w:p w14:paraId="72477A12" w14:textId="77777777" w:rsidR="00BB4593" w:rsidRPr="004A73C1" w:rsidRDefault="00BB4593" w:rsidP="000E3AE1">
            <w:pPr>
              <w:widowControl w:val="0"/>
              <w:ind w:firstLine="0"/>
              <w:rPr>
                <w:spacing w:val="-4"/>
                <w:szCs w:val="26"/>
              </w:rPr>
            </w:pPr>
            <w:r>
              <w:rPr>
                <w:szCs w:val="26"/>
              </w:rPr>
              <w:t xml:space="preserve">- </w:t>
            </w:r>
            <w:r w:rsidRPr="005A1744">
              <w:rPr>
                <w:szCs w:val="26"/>
              </w:rPr>
              <w:t xml:space="preserve">Ưu tiên </w:t>
            </w:r>
            <w:r>
              <w:rPr>
                <w:szCs w:val="26"/>
              </w:rPr>
              <w:t>ứng viên có kinh nghiệm làm các dự án đầu tư phát triển.</w:t>
            </w:r>
          </w:p>
        </w:tc>
      </w:tr>
      <w:tr w:rsidR="00BB4593" w:rsidRPr="004A73C1" w14:paraId="0C2783B8" w14:textId="77777777" w:rsidTr="000E3AE1">
        <w:tc>
          <w:tcPr>
            <w:tcW w:w="591" w:type="dxa"/>
            <w:tcBorders>
              <w:top w:val="single" w:sz="4" w:space="0" w:color="auto"/>
              <w:left w:val="single" w:sz="4" w:space="0" w:color="auto"/>
              <w:bottom w:val="single" w:sz="4" w:space="0" w:color="auto"/>
              <w:right w:val="single" w:sz="4" w:space="0" w:color="auto"/>
            </w:tcBorders>
          </w:tcPr>
          <w:p w14:paraId="47043B04" w14:textId="77777777" w:rsidR="00BB4593" w:rsidRPr="004A73C1" w:rsidRDefault="00BB4593" w:rsidP="000E3AE1">
            <w:pPr>
              <w:widowControl w:val="0"/>
              <w:ind w:firstLine="0"/>
              <w:jc w:val="center"/>
              <w:rPr>
                <w:szCs w:val="26"/>
                <w:lang w:eastAsia="ko-KR"/>
              </w:rPr>
            </w:pPr>
            <w:r>
              <w:rPr>
                <w:szCs w:val="26"/>
                <w:lang w:eastAsia="ko-KR"/>
              </w:rPr>
              <w:t>4</w:t>
            </w:r>
          </w:p>
        </w:tc>
        <w:tc>
          <w:tcPr>
            <w:tcW w:w="1644" w:type="dxa"/>
            <w:tcBorders>
              <w:top w:val="single" w:sz="4" w:space="0" w:color="auto"/>
              <w:left w:val="single" w:sz="4" w:space="0" w:color="auto"/>
              <w:bottom w:val="single" w:sz="4" w:space="0" w:color="auto"/>
              <w:right w:val="single" w:sz="4" w:space="0" w:color="auto"/>
            </w:tcBorders>
          </w:tcPr>
          <w:p w14:paraId="0858F601" w14:textId="77777777" w:rsidR="00BB4593" w:rsidRPr="00DD3939" w:rsidRDefault="00BB4593" w:rsidP="000E3AE1">
            <w:pPr>
              <w:widowControl w:val="0"/>
              <w:ind w:firstLine="0"/>
            </w:pPr>
            <w:r w:rsidRPr="00DD3939">
              <w:t>Thiết bị xây dựng</w:t>
            </w:r>
          </w:p>
          <w:p w14:paraId="57E226E7" w14:textId="77777777" w:rsidR="00BB4593" w:rsidRPr="004A73C1" w:rsidRDefault="00BB4593" w:rsidP="000E3AE1">
            <w:pPr>
              <w:widowControl w:val="0"/>
              <w:ind w:firstLine="0"/>
              <w:jc w:val="center"/>
              <w:rPr>
                <w:szCs w:val="26"/>
              </w:rPr>
            </w:pPr>
          </w:p>
        </w:tc>
        <w:tc>
          <w:tcPr>
            <w:tcW w:w="1134" w:type="dxa"/>
            <w:tcBorders>
              <w:top w:val="single" w:sz="4" w:space="0" w:color="auto"/>
              <w:left w:val="single" w:sz="4" w:space="0" w:color="auto"/>
              <w:bottom w:val="single" w:sz="4" w:space="0" w:color="auto"/>
              <w:right w:val="single" w:sz="4" w:space="0" w:color="auto"/>
            </w:tcBorders>
          </w:tcPr>
          <w:p w14:paraId="19FB6202" w14:textId="77777777" w:rsidR="00BB4593" w:rsidRPr="004A73C1" w:rsidRDefault="00BB4593" w:rsidP="000E3AE1">
            <w:pPr>
              <w:widowControl w:val="0"/>
              <w:ind w:firstLine="0"/>
              <w:jc w:val="center"/>
              <w:rPr>
                <w:szCs w:val="26"/>
              </w:rPr>
            </w:pPr>
            <w:r w:rsidRPr="004A73C1">
              <w:rPr>
                <w:szCs w:val="26"/>
              </w:rPr>
              <w:t>01</w:t>
            </w:r>
          </w:p>
        </w:tc>
        <w:tc>
          <w:tcPr>
            <w:tcW w:w="4819" w:type="dxa"/>
            <w:tcBorders>
              <w:top w:val="single" w:sz="4" w:space="0" w:color="auto"/>
              <w:left w:val="single" w:sz="4" w:space="0" w:color="auto"/>
              <w:bottom w:val="single" w:sz="4" w:space="0" w:color="auto"/>
              <w:right w:val="single" w:sz="4" w:space="0" w:color="auto"/>
            </w:tcBorders>
          </w:tcPr>
          <w:p w14:paraId="5BEBA464" w14:textId="77777777" w:rsidR="00BB4593" w:rsidRPr="00DD3939" w:rsidRDefault="00BB4593" w:rsidP="000E3AE1">
            <w:pPr>
              <w:widowControl w:val="0"/>
              <w:ind w:firstLine="0"/>
            </w:pPr>
            <w:r w:rsidRPr="00DD3939">
              <w:t>- Lập kế hoạch danh mục thiết bị xây dựng cần thiết.</w:t>
            </w:r>
          </w:p>
          <w:p w14:paraId="7A0E7CF9" w14:textId="77777777" w:rsidR="00BB4593" w:rsidRPr="00DD3939" w:rsidRDefault="00BB4593" w:rsidP="000E3AE1">
            <w:pPr>
              <w:widowControl w:val="0"/>
              <w:ind w:firstLine="0"/>
            </w:pPr>
            <w:r w:rsidRPr="00DD3939">
              <w:t>- Rà soát và chuẩn bị hồ sơ dự án (chuyên về thiết bị xây dựng)</w:t>
            </w:r>
          </w:p>
          <w:p w14:paraId="18DD44D6" w14:textId="77777777" w:rsidR="00BB4593" w:rsidRPr="00DD3939" w:rsidRDefault="00BB4593" w:rsidP="000E3AE1">
            <w:pPr>
              <w:widowControl w:val="0"/>
              <w:ind w:firstLine="0"/>
            </w:pPr>
            <w:r w:rsidRPr="00DD3939">
              <w:t xml:space="preserve">- Rà soát và hỗ trợ Bộ phận Mua sắm về hồ sơ mời thầu, đánh giá và giám sát các hợp </w:t>
            </w:r>
            <w:r w:rsidRPr="00DD3939">
              <w:lastRenderedPageBreak/>
              <w:t>đồng (chuyên về thiết bị xây dựng)</w:t>
            </w:r>
          </w:p>
          <w:p w14:paraId="7BA67A43" w14:textId="77777777" w:rsidR="00BB4593" w:rsidRPr="00DD3939" w:rsidRDefault="00BB4593" w:rsidP="000E3AE1">
            <w:pPr>
              <w:widowControl w:val="0"/>
              <w:ind w:firstLine="0"/>
            </w:pPr>
            <w:r w:rsidRPr="00DD3939">
              <w:t>- Thực hiện các chuyến thăm thực địa, giám sát và quản lý xây dựng liên quan của Dự án</w:t>
            </w:r>
          </w:p>
          <w:p w14:paraId="3CAD6935" w14:textId="77777777" w:rsidR="00BB4593" w:rsidRDefault="00BB4593" w:rsidP="000E3AE1">
            <w:pPr>
              <w:widowControl w:val="0"/>
              <w:ind w:firstLine="0"/>
            </w:pPr>
            <w:r w:rsidRPr="00DD3939">
              <w:t>- Chuẩn bị các tài liệu liên quan và tham dự cuộc họp với Nhóm công tác của nhà tài trợ và các bên liên quan.</w:t>
            </w:r>
          </w:p>
          <w:p w14:paraId="63A9DC4F" w14:textId="77777777" w:rsidR="00BB4593" w:rsidRPr="00C67225" w:rsidRDefault="00BB4593" w:rsidP="000E3AE1">
            <w:pPr>
              <w:widowControl w:val="0"/>
              <w:ind w:firstLine="0"/>
            </w:pPr>
            <w:r>
              <w:t xml:space="preserve">- </w:t>
            </w:r>
            <w:r w:rsidRPr="00DD3939">
              <w:t>Thực hiện các nhiệm vụ khác được giao</w:t>
            </w:r>
          </w:p>
        </w:tc>
        <w:tc>
          <w:tcPr>
            <w:tcW w:w="6379" w:type="dxa"/>
            <w:tcBorders>
              <w:top w:val="single" w:sz="4" w:space="0" w:color="auto"/>
              <w:left w:val="single" w:sz="4" w:space="0" w:color="auto"/>
              <w:bottom w:val="single" w:sz="4" w:space="0" w:color="auto"/>
              <w:right w:val="single" w:sz="4" w:space="0" w:color="auto"/>
            </w:tcBorders>
          </w:tcPr>
          <w:p w14:paraId="0675BC89" w14:textId="77777777" w:rsidR="00BB4593" w:rsidRPr="00DD3939" w:rsidRDefault="00BB4593" w:rsidP="000E3AE1">
            <w:pPr>
              <w:widowControl w:val="0"/>
              <w:ind w:firstLine="0"/>
            </w:pPr>
            <w:r w:rsidRPr="00DD3939">
              <w:lastRenderedPageBreak/>
              <w:t>1. Yêu cầu chung:</w:t>
            </w:r>
          </w:p>
          <w:p w14:paraId="6DCE9494" w14:textId="77777777" w:rsidR="00BB4593" w:rsidRPr="00DD3939" w:rsidRDefault="00BB4593" w:rsidP="000E3AE1">
            <w:pPr>
              <w:widowControl w:val="0"/>
              <w:ind w:firstLine="0"/>
            </w:pPr>
            <w:r w:rsidRPr="00DD3939">
              <w:t>- Có sức khỏe tốt, trung thực trách nhiệm, nhiệt tình, nắm vững quy định của Nhà nước về vị trí việc làm ứng tuyển.</w:t>
            </w:r>
          </w:p>
          <w:p w14:paraId="2926F68A" w14:textId="77777777" w:rsidR="00BB4593" w:rsidRPr="00DD3939" w:rsidRDefault="00BB4593" w:rsidP="000E3AE1">
            <w:pPr>
              <w:widowControl w:val="0"/>
              <w:ind w:firstLine="0"/>
            </w:pPr>
            <w:r w:rsidRPr="00DD3939">
              <w:t>2. Trình độ đào tạo:</w:t>
            </w:r>
          </w:p>
          <w:p w14:paraId="56CCE0E0" w14:textId="77777777" w:rsidR="00BB4593" w:rsidRPr="00DD3939" w:rsidRDefault="00BB4593" w:rsidP="000E3AE1">
            <w:pPr>
              <w:widowControl w:val="0"/>
              <w:ind w:firstLine="0"/>
            </w:pPr>
            <w:r w:rsidRPr="00DD3939">
              <w:t>- Tốt nghiệp đại học trở lên. Chuyên ngành đào tạo</w:t>
            </w:r>
            <w:r>
              <w:t xml:space="preserve"> phù hợp với vị trí tuyển dụng</w:t>
            </w:r>
            <w:r w:rsidRPr="00DD3939">
              <w:t xml:space="preserve">: </w:t>
            </w:r>
            <w:r>
              <w:t xml:space="preserve">máy xây dựng, </w:t>
            </w:r>
            <w:r w:rsidRPr="00DD3939">
              <w:t xml:space="preserve">xây dựng, kiến trúc, </w:t>
            </w:r>
            <w:r w:rsidRPr="00DD3939">
              <w:lastRenderedPageBreak/>
              <w:t>kinh tế xây dựng,...</w:t>
            </w:r>
          </w:p>
          <w:p w14:paraId="0CDBDBED" w14:textId="77777777" w:rsidR="00BB4593" w:rsidRPr="00DD3939" w:rsidRDefault="00BB4593" w:rsidP="000E3AE1">
            <w:pPr>
              <w:widowControl w:val="0"/>
              <w:ind w:firstLine="0"/>
            </w:pPr>
            <w:r w:rsidRPr="00DD3939">
              <w:t>- Trình độ ngoại ngữ: đọc hiểu được tài liệu tiếng Anh</w:t>
            </w:r>
          </w:p>
          <w:p w14:paraId="6990D1CF" w14:textId="77777777" w:rsidR="00BB4593" w:rsidRPr="00DD3939" w:rsidRDefault="00BB4593" w:rsidP="000E3AE1">
            <w:pPr>
              <w:widowControl w:val="0"/>
              <w:ind w:firstLine="0"/>
            </w:pPr>
            <w:r w:rsidRPr="00DD3939">
              <w:t xml:space="preserve">- Trình độ tin học văn phòng: Thành thạo tin học văn phòng </w:t>
            </w:r>
          </w:p>
          <w:p w14:paraId="73CDF3AC" w14:textId="77777777" w:rsidR="00BB4593" w:rsidRPr="00DD3939" w:rsidRDefault="00BB4593" w:rsidP="000E3AE1">
            <w:pPr>
              <w:widowControl w:val="0"/>
              <w:ind w:firstLine="0"/>
            </w:pPr>
            <w:r w:rsidRPr="00DD3939">
              <w:t>3. Yêu cầu khác</w:t>
            </w:r>
          </w:p>
          <w:p w14:paraId="3F0A08E4" w14:textId="77777777" w:rsidR="00BB4593" w:rsidRPr="00DD3939" w:rsidRDefault="00BB4593" w:rsidP="000E3AE1">
            <w:pPr>
              <w:widowControl w:val="0"/>
              <w:ind w:firstLine="0"/>
            </w:pPr>
            <w:r w:rsidRPr="00DD3939">
              <w:t>- Năng động, có khả năng giao tiếp, kỹ năng lập kế hoạch và quản lý công việc tốt, kỹ năng phân tích, đánh giá.</w:t>
            </w:r>
          </w:p>
          <w:p w14:paraId="7F03F2F5" w14:textId="77777777" w:rsidR="00BB4593" w:rsidRPr="00DD3939" w:rsidRDefault="00BB4593" w:rsidP="000E3AE1">
            <w:pPr>
              <w:widowControl w:val="0"/>
              <w:ind w:firstLine="0"/>
            </w:pPr>
            <w:r w:rsidRPr="00DD3939">
              <w:t>- Có khả năng làm việc nhóm và chịu được áp lực công việc và tập trung cao.</w:t>
            </w:r>
          </w:p>
          <w:p w14:paraId="558CA2EE" w14:textId="77777777" w:rsidR="00BB4593" w:rsidRPr="00DD3939" w:rsidRDefault="00BB4593" w:rsidP="000E3AE1">
            <w:pPr>
              <w:widowControl w:val="0"/>
              <w:ind w:firstLine="0"/>
            </w:pPr>
            <w:r w:rsidRPr="00DD3939">
              <w:t>4. Ưu tiên</w:t>
            </w:r>
          </w:p>
          <w:p w14:paraId="0F535D1B" w14:textId="77777777" w:rsidR="00BB4593" w:rsidRPr="00AE4363" w:rsidRDefault="00BB4593" w:rsidP="000E3AE1">
            <w:pPr>
              <w:widowControl w:val="0"/>
              <w:ind w:firstLine="0"/>
              <w:rPr>
                <w:szCs w:val="26"/>
                <w:lang w:val="pt-BR"/>
              </w:rPr>
            </w:pPr>
            <w:r w:rsidRPr="00DD3939">
              <w:t xml:space="preserve">- Ưu tiên ứng viên có kinh nghiệm làm </w:t>
            </w:r>
            <w:r>
              <w:t>dự án ODA</w:t>
            </w:r>
          </w:p>
        </w:tc>
      </w:tr>
      <w:tr w:rsidR="00BB4593" w:rsidRPr="004A73C1" w14:paraId="4EE0130D" w14:textId="77777777" w:rsidTr="000E3AE1">
        <w:tc>
          <w:tcPr>
            <w:tcW w:w="591" w:type="dxa"/>
            <w:tcBorders>
              <w:top w:val="single" w:sz="4" w:space="0" w:color="auto"/>
              <w:left w:val="single" w:sz="4" w:space="0" w:color="auto"/>
              <w:bottom w:val="single" w:sz="4" w:space="0" w:color="auto"/>
              <w:right w:val="single" w:sz="4" w:space="0" w:color="auto"/>
            </w:tcBorders>
          </w:tcPr>
          <w:p w14:paraId="62F4D214" w14:textId="77777777" w:rsidR="00BB4593" w:rsidRDefault="00BB4593" w:rsidP="000E3AE1">
            <w:pPr>
              <w:widowControl w:val="0"/>
              <w:ind w:firstLine="0"/>
              <w:jc w:val="center"/>
              <w:rPr>
                <w:szCs w:val="26"/>
                <w:lang w:eastAsia="ko-KR"/>
              </w:rPr>
            </w:pPr>
            <w:r>
              <w:rPr>
                <w:szCs w:val="26"/>
                <w:lang w:eastAsia="ko-KR"/>
              </w:rPr>
              <w:lastRenderedPageBreak/>
              <w:t>5</w:t>
            </w:r>
          </w:p>
        </w:tc>
        <w:tc>
          <w:tcPr>
            <w:tcW w:w="1644" w:type="dxa"/>
            <w:tcBorders>
              <w:top w:val="single" w:sz="4" w:space="0" w:color="auto"/>
              <w:left w:val="single" w:sz="4" w:space="0" w:color="auto"/>
              <w:bottom w:val="single" w:sz="4" w:space="0" w:color="auto"/>
              <w:right w:val="single" w:sz="4" w:space="0" w:color="auto"/>
            </w:tcBorders>
          </w:tcPr>
          <w:p w14:paraId="652C37DC" w14:textId="77777777" w:rsidR="00BB4593" w:rsidRPr="00DD3939" w:rsidRDefault="00BB4593" w:rsidP="000E3AE1">
            <w:pPr>
              <w:widowControl w:val="0"/>
              <w:ind w:firstLine="0"/>
            </w:pPr>
            <w:r>
              <w:t>Thiết bị khoa học công nghệ</w:t>
            </w:r>
          </w:p>
        </w:tc>
        <w:tc>
          <w:tcPr>
            <w:tcW w:w="1134" w:type="dxa"/>
            <w:tcBorders>
              <w:top w:val="single" w:sz="4" w:space="0" w:color="auto"/>
              <w:left w:val="single" w:sz="4" w:space="0" w:color="auto"/>
              <w:bottom w:val="single" w:sz="4" w:space="0" w:color="auto"/>
              <w:right w:val="single" w:sz="4" w:space="0" w:color="auto"/>
            </w:tcBorders>
          </w:tcPr>
          <w:p w14:paraId="6C67D0A8" w14:textId="77777777" w:rsidR="00BB4593" w:rsidRPr="004A73C1" w:rsidRDefault="00BB4593" w:rsidP="000E3AE1">
            <w:pPr>
              <w:widowControl w:val="0"/>
              <w:jc w:val="center"/>
              <w:rPr>
                <w:szCs w:val="26"/>
              </w:rPr>
            </w:pPr>
          </w:p>
        </w:tc>
        <w:tc>
          <w:tcPr>
            <w:tcW w:w="4819" w:type="dxa"/>
            <w:tcBorders>
              <w:top w:val="single" w:sz="4" w:space="0" w:color="auto"/>
              <w:left w:val="single" w:sz="4" w:space="0" w:color="auto"/>
              <w:bottom w:val="single" w:sz="4" w:space="0" w:color="auto"/>
              <w:right w:val="single" w:sz="4" w:space="0" w:color="auto"/>
            </w:tcBorders>
          </w:tcPr>
          <w:p w14:paraId="65BC9FC9" w14:textId="77777777" w:rsidR="00BB4593" w:rsidRPr="00DD3939" w:rsidRDefault="00BB4593" w:rsidP="000E3AE1">
            <w:pPr>
              <w:widowControl w:val="0"/>
              <w:ind w:firstLine="0"/>
            </w:pPr>
            <w:r w:rsidRPr="00DD3939">
              <w:t xml:space="preserve">- Lập kế hoạch danh mục thiết bị </w:t>
            </w:r>
            <w:r>
              <w:t>khoa học công nghệ.</w:t>
            </w:r>
          </w:p>
          <w:p w14:paraId="104ACB72" w14:textId="77777777" w:rsidR="00BB4593" w:rsidRPr="00DD3939" w:rsidRDefault="00BB4593" w:rsidP="000E3AE1">
            <w:pPr>
              <w:widowControl w:val="0"/>
              <w:ind w:firstLine="0"/>
            </w:pPr>
            <w:r w:rsidRPr="00DD3939">
              <w:t xml:space="preserve">- Rà soát và chuẩn bị hồ sơ dự án (chuyên về thiết bị </w:t>
            </w:r>
            <w:r>
              <w:t>khoa học công nghệ</w:t>
            </w:r>
            <w:r w:rsidRPr="00DD3939">
              <w:t>)</w:t>
            </w:r>
          </w:p>
          <w:p w14:paraId="206B9DB2" w14:textId="77777777" w:rsidR="00BB4593" w:rsidRPr="00DD3939" w:rsidRDefault="00BB4593" w:rsidP="000E3AE1">
            <w:pPr>
              <w:widowControl w:val="0"/>
              <w:ind w:firstLine="0"/>
            </w:pPr>
            <w:r w:rsidRPr="00DD3939">
              <w:t xml:space="preserve">- Rà soát và hỗ trợ Bộ phận Mua sắm về hồ sơ mời thầu, đánh giá và giám sát các hợp đồng (chuyên về thiết bị </w:t>
            </w:r>
            <w:r>
              <w:t>khoa học công nghệ</w:t>
            </w:r>
            <w:r w:rsidRPr="00DD3939">
              <w:t>)</w:t>
            </w:r>
          </w:p>
          <w:p w14:paraId="5B8D81DD" w14:textId="77777777" w:rsidR="00BB4593" w:rsidRPr="00DD3939" w:rsidRDefault="00BB4593" w:rsidP="000E3AE1">
            <w:pPr>
              <w:widowControl w:val="0"/>
              <w:ind w:firstLine="0"/>
            </w:pPr>
            <w:r w:rsidRPr="00DD3939">
              <w:t>- Thực hiện các chuyến thăm thực địa, giám sát và quản lý xây dựng liên quan của Dự án</w:t>
            </w:r>
          </w:p>
          <w:p w14:paraId="5EBBF112" w14:textId="77777777" w:rsidR="00BB4593" w:rsidRPr="00DD3939" w:rsidRDefault="00BB4593" w:rsidP="000E3AE1">
            <w:pPr>
              <w:widowControl w:val="0"/>
              <w:ind w:firstLine="0"/>
            </w:pPr>
            <w:r w:rsidRPr="00DD3939">
              <w:t>- Chuẩn bị các tài liệu liên quan và tham dự cuộc họp với Nhóm công tác của nhà tài trợ và các bên liên quan.</w:t>
            </w:r>
          </w:p>
          <w:p w14:paraId="6B1C2E0E" w14:textId="77777777" w:rsidR="00BB4593" w:rsidRPr="00DD3939" w:rsidRDefault="00BB4593" w:rsidP="000E3AE1">
            <w:pPr>
              <w:widowControl w:val="0"/>
              <w:ind w:firstLine="0"/>
            </w:pPr>
            <w:r>
              <w:t xml:space="preserve">- </w:t>
            </w:r>
            <w:r w:rsidRPr="00DD3939">
              <w:t>Thực hiện các nhiệm vụ khác được giao</w:t>
            </w:r>
          </w:p>
        </w:tc>
        <w:tc>
          <w:tcPr>
            <w:tcW w:w="6379" w:type="dxa"/>
            <w:tcBorders>
              <w:top w:val="single" w:sz="4" w:space="0" w:color="auto"/>
              <w:left w:val="single" w:sz="4" w:space="0" w:color="auto"/>
              <w:bottom w:val="single" w:sz="4" w:space="0" w:color="auto"/>
              <w:right w:val="single" w:sz="4" w:space="0" w:color="auto"/>
            </w:tcBorders>
          </w:tcPr>
          <w:p w14:paraId="331FCC38" w14:textId="77777777" w:rsidR="00BB4593" w:rsidRPr="00DD3939" w:rsidRDefault="00BB4593" w:rsidP="000E3AE1">
            <w:pPr>
              <w:widowControl w:val="0"/>
              <w:ind w:firstLine="0"/>
            </w:pPr>
            <w:r w:rsidRPr="00DD3939">
              <w:t>1. Yêu cầu chung:</w:t>
            </w:r>
          </w:p>
          <w:p w14:paraId="65EA4101" w14:textId="77777777" w:rsidR="00BB4593" w:rsidRPr="00DD3939" w:rsidRDefault="00BB4593" w:rsidP="000E3AE1">
            <w:pPr>
              <w:widowControl w:val="0"/>
              <w:ind w:firstLine="0"/>
            </w:pPr>
            <w:r w:rsidRPr="00DD3939">
              <w:t>- Có sức khỏe tốt, trung thực trách nhiệm, nhiệt tình, nắm vững quy định của Nhà nước về vị trí việc làm ứng tuyển.</w:t>
            </w:r>
          </w:p>
          <w:p w14:paraId="66CCBA33" w14:textId="77777777" w:rsidR="00BB4593" w:rsidRPr="00DD3939" w:rsidRDefault="00BB4593" w:rsidP="000E3AE1">
            <w:pPr>
              <w:widowControl w:val="0"/>
              <w:ind w:firstLine="0"/>
            </w:pPr>
            <w:r w:rsidRPr="00DD3939">
              <w:t>2. Trình độ đào tạo:</w:t>
            </w:r>
          </w:p>
          <w:p w14:paraId="57101383" w14:textId="77777777" w:rsidR="00BB4593" w:rsidRPr="00DD3939" w:rsidRDefault="00BB4593" w:rsidP="000E3AE1">
            <w:pPr>
              <w:widowControl w:val="0"/>
              <w:ind w:firstLine="0"/>
            </w:pPr>
            <w:r w:rsidRPr="00DD3939">
              <w:t>- Tốt nghiệp đại học trở lên. Chuyên ngành đào tạo</w:t>
            </w:r>
            <w:r>
              <w:t xml:space="preserve"> phù hợp với vị trí tuyển dụng</w:t>
            </w:r>
            <w:r w:rsidRPr="00DD3939">
              <w:t xml:space="preserve">: </w:t>
            </w:r>
            <w:r>
              <w:t>khoa học công nghệ, cơ điện tử,….</w:t>
            </w:r>
          </w:p>
          <w:p w14:paraId="1EC97264" w14:textId="77777777" w:rsidR="00BB4593" w:rsidRPr="00DD3939" w:rsidRDefault="00BB4593" w:rsidP="000E3AE1">
            <w:pPr>
              <w:widowControl w:val="0"/>
              <w:ind w:firstLine="0"/>
            </w:pPr>
            <w:r w:rsidRPr="00DD3939">
              <w:t>- Trình độ ngoại ngữ: đọc hiểu được tài liệu tiếng Anh</w:t>
            </w:r>
          </w:p>
          <w:p w14:paraId="31362C16" w14:textId="77777777" w:rsidR="00BB4593" w:rsidRPr="00DD3939" w:rsidRDefault="00BB4593" w:rsidP="000E3AE1">
            <w:pPr>
              <w:widowControl w:val="0"/>
              <w:ind w:firstLine="0"/>
            </w:pPr>
            <w:r w:rsidRPr="00DD3939">
              <w:t xml:space="preserve">- Trình độ tin học văn phòng: Thành thạo tin học văn phòng </w:t>
            </w:r>
          </w:p>
          <w:p w14:paraId="064625F5" w14:textId="77777777" w:rsidR="00BB4593" w:rsidRPr="00DD3939" w:rsidRDefault="00BB4593" w:rsidP="000E3AE1">
            <w:pPr>
              <w:widowControl w:val="0"/>
              <w:ind w:firstLine="0"/>
            </w:pPr>
            <w:r w:rsidRPr="00DD3939">
              <w:t>3. Yêu cầu khác</w:t>
            </w:r>
          </w:p>
          <w:p w14:paraId="4C2AD2F0" w14:textId="77777777" w:rsidR="00BB4593" w:rsidRPr="00DD3939" w:rsidRDefault="00BB4593" w:rsidP="000E3AE1">
            <w:pPr>
              <w:widowControl w:val="0"/>
              <w:ind w:firstLine="0"/>
            </w:pPr>
            <w:r w:rsidRPr="00DD3939">
              <w:t>- Năng động, có khả năng giao tiếp, kỹ năng lập kế hoạch và quản lý công việc tốt, kỹ năng phân tích, đánh giá.</w:t>
            </w:r>
          </w:p>
          <w:p w14:paraId="21EB1E1A" w14:textId="77777777" w:rsidR="00BB4593" w:rsidRPr="00DD3939" w:rsidRDefault="00BB4593" w:rsidP="000E3AE1">
            <w:pPr>
              <w:widowControl w:val="0"/>
              <w:ind w:firstLine="0"/>
            </w:pPr>
            <w:r w:rsidRPr="00DD3939">
              <w:t>- Có khả năng làm việc nhóm và chịu được áp lực công việc và tập trung cao.</w:t>
            </w:r>
          </w:p>
          <w:p w14:paraId="53EE87E9" w14:textId="77777777" w:rsidR="00BB4593" w:rsidRPr="00DD3939" w:rsidRDefault="00BB4593" w:rsidP="000E3AE1">
            <w:pPr>
              <w:widowControl w:val="0"/>
              <w:ind w:firstLine="0"/>
            </w:pPr>
            <w:r w:rsidRPr="00DD3939">
              <w:t>4. Ưu tiên</w:t>
            </w:r>
          </w:p>
          <w:p w14:paraId="00E0E5E4" w14:textId="77777777" w:rsidR="00BB4593" w:rsidRPr="00DD3939" w:rsidRDefault="00BB4593" w:rsidP="000E3AE1">
            <w:pPr>
              <w:widowControl w:val="0"/>
              <w:ind w:firstLine="0"/>
            </w:pPr>
            <w:r w:rsidRPr="00DD3939">
              <w:t xml:space="preserve">- Ưu tiên ứng viên có kinh nghiệm làm </w:t>
            </w:r>
            <w:r>
              <w:t>dự án ODA</w:t>
            </w:r>
          </w:p>
        </w:tc>
      </w:tr>
      <w:tr w:rsidR="00BB4593" w:rsidRPr="004A73C1" w14:paraId="71AF3802" w14:textId="77777777" w:rsidTr="000E3AE1">
        <w:tc>
          <w:tcPr>
            <w:tcW w:w="591" w:type="dxa"/>
            <w:tcBorders>
              <w:top w:val="single" w:sz="4" w:space="0" w:color="auto"/>
              <w:left w:val="single" w:sz="4" w:space="0" w:color="auto"/>
              <w:bottom w:val="single" w:sz="4" w:space="0" w:color="auto"/>
              <w:right w:val="single" w:sz="4" w:space="0" w:color="auto"/>
            </w:tcBorders>
          </w:tcPr>
          <w:p w14:paraId="0547AE8C" w14:textId="77777777" w:rsidR="00BB4593" w:rsidRDefault="00BB4593" w:rsidP="000E3AE1">
            <w:pPr>
              <w:widowControl w:val="0"/>
              <w:ind w:firstLine="0"/>
              <w:rPr>
                <w:szCs w:val="26"/>
                <w:lang w:eastAsia="ko-KR"/>
              </w:rPr>
            </w:pPr>
            <w:r>
              <w:rPr>
                <w:szCs w:val="26"/>
                <w:lang w:eastAsia="ko-KR"/>
              </w:rPr>
              <w:t>6</w:t>
            </w:r>
          </w:p>
        </w:tc>
        <w:tc>
          <w:tcPr>
            <w:tcW w:w="1644" w:type="dxa"/>
            <w:tcBorders>
              <w:top w:val="single" w:sz="4" w:space="0" w:color="auto"/>
              <w:left w:val="single" w:sz="4" w:space="0" w:color="auto"/>
              <w:bottom w:val="single" w:sz="4" w:space="0" w:color="auto"/>
              <w:right w:val="single" w:sz="4" w:space="0" w:color="auto"/>
            </w:tcBorders>
          </w:tcPr>
          <w:p w14:paraId="29FFE11D" w14:textId="77777777" w:rsidR="00BB4593" w:rsidRDefault="00BB4593" w:rsidP="000E3AE1">
            <w:pPr>
              <w:widowControl w:val="0"/>
              <w:ind w:firstLine="0"/>
            </w:pPr>
            <w:r w:rsidRPr="00DD3939">
              <w:t xml:space="preserve">Kế toán </w:t>
            </w:r>
            <w:r w:rsidRPr="00DD3939">
              <w:lastRenderedPageBreak/>
              <w:t>thanh toán</w:t>
            </w:r>
          </w:p>
        </w:tc>
        <w:tc>
          <w:tcPr>
            <w:tcW w:w="1134" w:type="dxa"/>
            <w:tcBorders>
              <w:top w:val="single" w:sz="4" w:space="0" w:color="auto"/>
              <w:left w:val="single" w:sz="4" w:space="0" w:color="auto"/>
              <w:bottom w:val="single" w:sz="4" w:space="0" w:color="auto"/>
              <w:right w:val="single" w:sz="4" w:space="0" w:color="auto"/>
            </w:tcBorders>
          </w:tcPr>
          <w:p w14:paraId="586BEE79" w14:textId="77777777" w:rsidR="00BB4593" w:rsidRPr="004A73C1" w:rsidRDefault="00BB4593" w:rsidP="000E3AE1">
            <w:pPr>
              <w:widowControl w:val="0"/>
              <w:ind w:firstLine="0"/>
              <w:rPr>
                <w:szCs w:val="26"/>
              </w:rPr>
            </w:pPr>
            <w:r w:rsidRPr="00DD3939">
              <w:lastRenderedPageBreak/>
              <w:t>01</w:t>
            </w:r>
          </w:p>
        </w:tc>
        <w:tc>
          <w:tcPr>
            <w:tcW w:w="4819" w:type="dxa"/>
            <w:tcBorders>
              <w:top w:val="single" w:sz="4" w:space="0" w:color="auto"/>
              <w:left w:val="single" w:sz="4" w:space="0" w:color="auto"/>
              <w:bottom w:val="single" w:sz="4" w:space="0" w:color="auto"/>
              <w:right w:val="single" w:sz="4" w:space="0" w:color="auto"/>
            </w:tcBorders>
          </w:tcPr>
          <w:p w14:paraId="3FA88919" w14:textId="77777777" w:rsidR="00BB4593" w:rsidRDefault="00BB4593" w:rsidP="000E3AE1">
            <w:pPr>
              <w:widowControl w:val="0"/>
              <w:ind w:firstLine="0"/>
            </w:pPr>
            <w:r>
              <w:t xml:space="preserve">- Xây dựng, hoàn thiện các quy trình thanh </w:t>
            </w:r>
            <w:r>
              <w:lastRenderedPageBreak/>
              <w:t>quyết toán chi tiết theo từng nội dung công việc; Hướng dẫn các đơn vị thực hiện các nhiệm vụ thanh quyết toán một cách kịp thời, đầy đủ.</w:t>
            </w:r>
          </w:p>
          <w:p w14:paraId="3FA06890" w14:textId="77777777" w:rsidR="00BB4593" w:rsidRDefault="00BB4593" w:rsidP="000E3AE1">
            <w:pPr>
              <w:widowControl w:val="0"/>
              <w:ind w:firstLine="0"/>
            </w:pPr>
            <w:r>
              <w:t xml:space="preserve">- Xây dựng kế hoạch tài chính, kế hoạch tổng thể và chi tiết giải ngân hàng năm của Dự án; </w:t>
            </w:r>
          </w:p>
          <w:p w14:paraId="07D8260C" w14:textId="77777777" w:rsidR="00BB4593" w:rsidRDefault="00BB4593" w:rsidP="000E3AE1">
            <w:pPr>
              <w:widowControl w:val="0"/>
              <w:ind w:firstLine="0"/>
            </w:pPr>
            <w:r>
              <w:t>- Thực hiện các thủ tục giải ngân của Dự án;</w:t>
            </w:r>
          </w:p>
          <w:p w14:paraId="0A3843A6" w14:textId="77777777" w:rsidR="00BB4593" w:rsidRDefault="00BB4593" w:rsidP="000E3AE1">
            <w:pPr>
              <w:widowControl w:val="0"/>
              <w:ind w:firstLine="0"/>
            </w:pPr>
            <w:r>
              <w:t>- Kiểm tra, đôn đốc tiến độ thực hiện kế hoạch nhiệm vụ và kế hoạch ngân sách hàng năm để trình phương án điều chỉnh kinh phí cho phù hợp với tình hình giải ngân;</w:t>
            </w:r>
          </w:p>
          <w:p w14:paraId="2B87EE01" w14:textId="77777777" w:rsidR="00BB4593" w:rsidRDefault="00BB4593" w:rsidP="000E3AE1">
            <w:pPr>
              <w:widowControl w:val="0"/>
              <w:ind w:firstLine="0"/>
            </w:pPr>
            <w:r>
              <w:t>- Lập và kiểm soát việc giải ngân và báo cáo tài chính; báo cáo kiểm toán, báo cáo quyết toán và báo cáo thuế;</w:t>
            </w:r>
          </w:p>
          <w:p w14:paraId="18C266C5" w14:textId="77777777" w:rsidR="00BB4593" w:rsidRDefault="00BB4593" w:rsidP="000E3AE1">
            <w:pPr>
              <w:widowControl w:val="0"/>
              <w:ind w:firstLine="0"/>
            </w:pPr>
            <w:r>
              <w:t>- Tiến hành đối chiếu, kiểm tra số liệu với các đơn vị, dữ liệu chi tiết và tổng hợp; Thực hiện công tác hướng dẫn xử lý và hạch toán nghiệp vụ kế toán trên phần mềm.</w:t>
            </w:r>
          </w:p>
          <w:p w14:paraId="74ED5533" w14:textId="77777777" w:rsidR="00BB4593" w:rsidRPr="00DD3939" w:rsidRDefault="00BB4593" w:rsidP="000E3AE1">
            <w:pPr>
              <w:widowControl w:val="0"/>
            </w:pPr>
            <w:r>
              <w:t>- Bảo quản và lưu trữ hồ sơ, tài liệu kế toán, các chứng từ liên quan khác.</w:t>
            </w:r>
          </w:p>
        </w:tc>
        <w:tc>
          <w:tcPr>
            <w:tcW w:w="6379" w:type="dxa"/>
            <w:tcBorders>
              <w:top w:val="single" w:sz="4" w:space="0" w:color="auto"/>
              <w:left w:val="single" w:sz="4" w:space="0" w:color="auto"/>
              <w:bottom w:val="single" w:sz="4" w:space="0" w:color="auto"/>
              <w:right w:val="single" w:sz="4" w:space="0" w:color="auto"/>
            </w:tcBorders>
          </w:tcPr>
          <w:p w14:paraId="4FEA8A3A" w14:textId="77777777" w:rsidR="00BB4593" w:rsidRPr="00DD3939" w:rsidRDefault="00BB4593" w:rsidP="000E3AE1">
            <w:pPr>
              <w:widowControl w:val="0"/>
              <w:ind w:firstLine="0"/>
            </w:pPr>
            <w:r w:rsidRPr="00DD3939">
              <w:lastRenderedPageBreak/>
              <w:t>1. Yêu cầu chung:</w:t>
            </w:r>
          </w:p>
          <w:p w14:paraId="73C5A0EB" w14:textId="77777777" w:rsidR="00BB4593" w:rsidRPr="00DD3939" w:rsidRDefault="00BB4593" w:rsidP="000E3AE1">
            <w:pPr>
              <w:widowControl w:val="0"/>
              <w:ind w:firstLine="0"/>
            </w:pPr>
            <w:r w:rsidRPr="00DD3939">
              <w:lastRenderedPageBreak/>
              <w:t>- Có sức khỏe tốt, trung thực trách nhiệm, nhiệt tình, nắm vững quy định của Nhà nước về vị trí việc làm ứng tuyển.</w:t>
            </w:r>
          </w:p>
          <w:p w14:paraId="7FBB4D01" w14:textId="77777777" w:rsidR="00BB4593" w:rsidRPr="00DD3939" w:rsidRDefault="00BB4593" w:rsidP="000E3AE1">
            <w:pPr>
              <w:widowControl w:val="0"/>
              <w:ind w:firstLine="0"/>
            </w:pPr>
            <w:r w:rsidRPr="00DD3939">
              <w:t>2. Trình độ đào tạo:</w:t>
            </w:r>
          </w:p>
          <w:p w14:paraId="4F862675" w14:textId="77777777" w:rsidR="00BB4593" w:rsidRPr="00DD3939" w:rsidRDefault="00BB4593" w:rsidP="000E3AE1">
            <w:pPr>
              <w:widowControl w:val="0"/>
              <w:ind w:firstLine="0"/>
            </w:pPr>
            <w:r w:rsidRPr="00DD3939">
              <w:t>- Tốt nghiệp đại học trở lên. Chuyên ngành đào tạo</w:t>
            </w:r>
            <w:r>
              <w:t xml:space="preserve"> phù hợp với vị trí tuyển dụng</w:t>
            </w:r>
            <w:r w:rsidRPr="00DD3939">
              <w:t>: kế toán, tài chính,</w:t>
            </w:r>
            <w:r>
              <w:t xml:space="preserve"> kinh tế</w:t>
            </w:r>
            <w:r w:rsidRPr="00DD3939">
              <w:t>...</w:t>
            </w:r>
          </w:p>
          <w:p w14:paraId="687E4386" w14:textId="77777777" w:rsidR="00BB4593" w:rsidRPr="00DD3939" w:rsidRDefault="00BB4593" w:rsidP="000E3AE1">
            <w:pPr>
              <w:widowControl w:val="0"/>
              <w:ind w:firstLine="0"/>
            </w:pPr>
            <w:r w:rsidRPr="00DD3939">
              <w:t>- Trình độ ngoại ngữ: giao tiếp tốt, đọc hiểu tài liệu tiếng Anh.</w:t>
            </w:r>
          </w:p>
          <w:p w14:paraId="4EF15088" w14:textId="77777777" w:rsidR="00BB4593" w:rsidRPr="00DD3939" w:rsidRDefault="00BB4593" w:rsidP="000E3AE1">
            <w:pPr>
              <w:widowControl w:val="0"/>
              <w:ind w:firstLine="0"/>
            </w:pPr>
            <w:r w:rsidRPr="00DD3939">
              <w:t xml:space="preserve">- Trình độ tin học văn phòng: Thành thạo tin học văn phòng </w:t>
            </w:r>
          </w:p>
          <w:p w14:paraId="1AAB5DFB" w14:textId="77777777" w:rsidR="00BB4593" w:rsidRPr="00DD3939" w:rsidRDefault="00BB4593" w:rsidP="000E3AE1">
            <w:pPr>
              <w:widowControl w:val="0"/>
              <w:ind w:firstLine="0"/>
            </w:pPr>
            <w:r w:rsidRPr="00DD3939">
              <w:t>3. Yêu cầu khác</w:t>
            </w:r>
          </w:p>
          <w:p w14:paraId="3B41213A" w14:textId="77777777" w:rsidR="00BB4593" w:rsidRPr="00DD3939" w:rsidRDefault="00BB4593" w:rsidP="000E3AE1">
            <w:pPr>
              <w:widowControl w:val="0"/>
              <w:ind w:firstLine="0"/>
            </w:pPr>
            <w:r w:rsidRPr="00DD3939">
              <w:t>- Năng động, có khả năng giao tiếp, kỹ năng lập kế hoạch và quản lý công việc tốt, kỹ năng phân tích, đánh giá.</w:t>
            </w:r>
          </w:p>
          <w:p w14:paraId="4CA48D01" w14:textId="77777777" w:rsidR="00BB4593" w:rsidRPr="00DD3939" w:rsidRDefault="00BB4593" w:rsidP="000E3AE1">
            <w:pPr>
              <w:widowControl w:val="0"/>
              <w:ind w:firstLine="0"/>
            </w:pPr>
            <w:r w:rsidRPr="00DD3939">
              <w:t>- Có khả năng làm việc nhóm và chịu được áp lực</w:t>
            </w:r>
            <w:r>
              <w:t xml:space="preserve"> </w:t>
            </w:r>
            <w:r w:rsidRPr="00DD3939">
              <w:t>công việc và tập trung cao.</w:t>
            </w:r>
          </w:p>
          <w:p w14:paraId="5FC23E85" w14:textId="77777777" w:rsidR="00BB4593" w:rsidRPr="00DD3939" w:rsidRDefault="00BB4593" w:rsidP="000E3AE1">
            <w:pPr>
              <w:widowControl w:val="0"/>
              <w:ind w:firstLine="0"/>
            </w:pPr>
            <w:r w:rsidRPr="00DD3939">
              <w:t>4. Ưu tiên</w:t>
            </w:r>
          </w:p>
          <w:p w14:paraId="39E56862" w14:textId="77777777" w:rsidR="00BB4593" w:rsidRDefault="00BB4593" w:rsidP="000E3AE1">
            <w:pPr>
              <w:widowControl w:val="0"/>
              <w:ind w:firstLine="0"/>
            </w:pPr>
            <w:r w:rsidRPr="00DD3939">
              <w:t>- Ưu tiên người đã làm vị trí tương đương tại các đơn vị, dự án có vốn ODA.</w:t>
            </w:r>
          </w:p>
          <w:p w14:paraId="30E238F1" w14:textId="77777777" w:rsidR="00BB4593" w:rsidRPr="00DD3939" w:rsidRDefault="00BB4593" w:rsidP="000E3AE1">
            <w:pPr>
              <w:widowControl w:val="0"/>
              <w:ind w:firstLine="0"/>
            </w:pPr>
            <w:r w:rsidRPr="00DD3939">
              <w:t xml:space="preserve">- Có kinh nghiệm làm tại vị trí </w:t>
            </w:r>
            <w:r>
              <w:t xml:space="preserve">ứng tuyển </w:t>
            </w:r>
            <w:r w:rsidRPr="00DD3939">
              <w:t>từ ít nhất 6 tháng trở lên.</w:t>
            </w:r>
          </w:p>
        </w:tc>
      </w:tr>
    </w:tbl>
    <w:p w14:paraId="28859C32" w14:textId="77777777" w:rsidR="00BB4593" w:rsidRDefault="00BB4593" w:rsidP="00BB4593">
      <w:pPr>
        <w:sectPr w:rsidR="00BB4593" w:rsidSect="00B44C2B">
          <w:footerReference w:type="default" r:id="rId8"/>
          <w:pgSz w:w="16840" w:h="11907" w:orient="landscape" w:code="9"/>
          <w:pgMar w:top="1134" w:right="1134" w:bottom="1134" w:left="1701" w:header="720" w:footer="720" w:gutter="0"/>
          <w:cols w:space="720"/>
          <w:docGrid w:linePitch="360"/>
        </w:sectPr>
      </w:pPr>
      <w:bookmarkStart w:id="0" w:name="_GoBack"/>
      <w:bookmarkEnd w:id="0"/>
    </w:p>
    <w:p w14:paraId="1F0FE909" w14:textId="77777777" w:rsidR="00BB4593" w:rsidRDefault="00BB4593" w:rsidP="00BB4593">
      <w:pPr>
        <w:sectPr w:rsidR="00BB4593" w:rsidSect="00B44C2B">
          <w:pgSz w:w="16840" w:h="11907" w:orient="landscape" w:code="9"/>
          <w:pgMar w:top="1134" w:right="1134" w:bottom="1134" w:left="1701" w:header="720" w:footer="720" w:gutter="0"/>
          <w:cols w:space="720"/>
          <w:docGrid w:linePitch="360"/>
        </w:sectPr>
      </w:pPr>
    </w:p>
    <w:p w14:paraId="311D7BDB" w14:textId="77777777" w:rsidR="00700E15" w:rsidRDefault="00700E15" w:rsidP="003D4D53">
      <w:pPr>
        <w:widowControl w:val="0"/>
      </w:pPr>
    </w:p>
    <w:sectPr w:rsidR="00700E15" w:rsidSect="00BB4593">
      <w:pgSz w:w="11907" w:h="16840"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DB0A6" w14:textId="77777777" w:rsidR="002A44D1" w:rsidRDefault="002A44D1">
      <w:pPr>
        <w:spacing w:line="240" w:lineRule="auto"/>
      </w:pPr>
      <w:r>
        <w:separator/>
      </w:r>
    </w:p>
  </w:endnote>
  <w:endnote w:type="continuationSeparator" w:id="0">
    <w:p w14:paraId="36040013" w14:textId="77777777" w:rsidR="002A44D1" w:rsidRDefault="002A4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688F" w14:textId="77777777" w:rsidR="00AF5132" w:rsidRDefault="002A44D1">
    <w:pPr>
      <w:pStyle w:val="Footer"/>
    </w:pPr>
  </w:p>
  <w:p w14:paraId="7B6F031F" w14:textId="77777777" w:rsidR="00BB538B" w:rsidRDefault="002A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E368" w14:textId="77777777" w:rsidR="002A44D1" w:rsidRDefault="002A44D1">
      <w:pPr>
        <w:spacing w:line="240" w:lineRule="auto"/>
      </w:pPr>
      <w:r>
        <w:separator/>
      </w:r>
    </w:p>
  </w:footnote>
  <w:footnote w:type="continuationSeparator" w:id="0">
    <w:p w14:paraId="07F3B606" w14:textId="77777777" w:rsidR="002A44D1" w:rsidRDefault="002A44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F4B90"/>
    <w:multiLevelType w:val="hybridMultilevel"/>
    <w:tmpl w:val="C17C4E0C"/>
    <w:lvl w:ilvl="0" w:tplc="69185FDA">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27"/>
    <w:rsid w:val="001E4927"/>
    <w:rsid w:val="002A44D1"/>
    <w:rsid w:val="002F1293"/>
    <w:rsid w:val="003D4D53"/>
    <w:rsid w:val="00572232"/>
    <w:rsid w:val="00594A91"/>
    <w:rsid w:val="00700E15"/>
    <w:rsid w:val="00B3204F"/>
    <w:rsid w:val="00B8216F"/>
    <w:rsid w:val="00BB4593"/>
    <w:rsid w:val="00C227E7"/>
    <w:rsid w:val="00CE567F"/>
    <w:rsid w:val="00D4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27"/>
    <w:pPr>
      <w:spacing w:after="0" w:line="320" w:lineRule="exact"/>
      <w:jc w:val="both"/>
    </w:pPr>
    <w:rPr>
      <w:rFonts w:ascii="Times New Roman" w:eastAsia="Malgun Gothic" w:hAnsi="Times New Roman" w:cs="Times New Roman"/>
      <w:sz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927"/>
    <w:pPr>
      <w:spacing w:before="100" w:beforeAutospacing="1" w:after="100" w:afterAutospacing="1" w:line="240" w:lineRule="auto"/>
    </w:pPr>
    <w:rPr>
      <w:rFonts w:eastAsia="Times New Roman"/>
      <w:sz w:val="24"/>
      <w:szCs w:val="24"/>
      <w:lang w:eastAsia="en-US"/>
    </w:rPr>
  </w:style>
  <w:style w:type="character" w:customStyle="1" w:styleId="apple-converted-space">
    <w:name w:val="apple-converted-space"/>
    <w:basedOn w:val="DefaultParagraphFont"/>
    <w:rsid w:val="001E4927"/>
  </w:style>
  <w:style w:type="paragraph" w:styleId="Footer">
    <w:name w:val="footer"/>
    <w:basedOn w:val="Normal"/>
    <w:link w:val="FooterChar"/>
    <w:uiPriority w:val="99"/>
    <w:unhideWhenUsed/>
    <w:rsid w:val="001E4927"/>
    <w:pPr>
      <w:tabs>
        <w:tab w:val="center" w:pos="4680"/>
        <w:tab w:val="right" w:pos="9360"/>
      </w:tabs>
      <w:spacing w:line="240" w:lineRule="auto"/>
    </w:pPr>
  </w:style>
  <w:style w:type="character" w:customStyle="1" w:styleId="FooterChar">
    <w:name w:val="Footer Char"/>
    <w:basedOn w:val="DefaultParagraphFont"/>
    <w:link w:val="Footer"/>
    <w:uiPriority w:val="99"/>
    <w:rsid w:val="001E4927"/>
    <w:rPr>
      <w:rFonts w:ascii="Times New Roman" w:eastAsia="Malgun Gothic" w:hAnsi="Times New Roman" w:cs="Times New Roman"/>
      <w:sz w:val="26"/>
      <w:lang w:eastAsia="zh-CN"/>
    </w:rPr>
  </w:style>
  <w:style w:type="table" w:styleId="TableGrid">
    <w:name w:val="Table Grid"/>
    <w:basedOn w:val="TableNormal"/>
    <w:uiPriority w:val="59"/>
    <w:rsid w:val="001E4927"/>
    <w:pPr>
      <w:spacing w:after="0" w:line="240" w:lineRule="auto"/>
      <w:ind w:firstLine="720"/>
      <w:jc w:val="both"/>
    </w:pPr>
    <w:rPr>
      <w:rFonts w:ascii="Times New Roman" w:eastAsiaTheme="minorEastAsia" w:hAnsi="Times New Roman" w:cs="Times New Roman"/>
      <w:spacing w:val="-2"/>
      <w:sz w:val="28"/>
      <w:szCs w:val="24"/>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4927"/>
    <w:pPr>
      <w:ind w:left="720"/>
      <w:contextualSpacing/>
    </w:pPr>
  </w:style>
  <w:style w:type="character" w:styleId="Hyperlink">
    <w:name w:val="Hyperlink"/>
    <w:basedOn w:val="DefaultParagraphFont"/>
    <w:uiPriority w:val="99"/>
    <w:unhideWhenUsed/>
    <w:rsid w:val="001E4927"/>
    <w:rPr>
      <w:color w:val="0563C1" w:themeColor="hyperlink"/>
      <w:u w:val="single"/>
    </w:rPr>
  </w:style>
  <w:style w:type="character" w:customStyle="1" w:styleId="UnresolvedMention">
    <w:name w:val="Unresolved Mention"/>
    <w:basedOn w:val="DefaultParagraphFont"/>
    <w:uiPriority w:val="99"/>
    <w:semiHidden/>
    <w:unhideWhenUsed/>
    <w:rsid w:val="001E4927"/>
    <w:rPr>
      <w:color w:val="605E5C"/>
      <w:shd w:val="clear" w:color="auto" w:fill="E1DFDD"/>
    </w:rPr>
  </w:style>
  <w:style w:type="paragraph" w:styleId="Header">
    <w:name w:val="header"/>
    <w:basedOn w:val="Normal"/>
    <w:link w:val="HeaderChar"/>
    <w:uiPriority w:val="99"/>
    <w:unhideWhenUsed/>
    <w:rsid w:val="001E4927"/>
    <w:pPr>
      <w:tabs>
        <w:tab w:val="center" w:pos="4680"/>
        <w:tab w:val="right" w:pos="9360"/>
      </w:tabs>
      <w:spacing w:line="240" w:lineRule="auto"/>
    </w:pPr>
  </w:style>
  <w:style w:type="character" w:customStyle="1" w:styleId="HeaderChar">
    <w:name w:val="Header Char"/>
    <w:basedOn w:val="DefaultParagraphFont"/>
    <w:link w:val="Header"/>
    <w:uiPriority w:val="99"/>
    <w:rsid w:val="001E4927"/>
    <w:rPr>
      <w:rFonts w:ascii="Times New Roman" w:eastAsia="Malgun Gothic" w:hAnsi="Times New Roman" w:cs="Times New Roman"/>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27"/>
    <w:pPr>
      <w:spacing w:after="0" w:line="320" w:lineRule="exact"/>
      <w:jc w:val="both"/>
    </w:pPr>
    <w:rPr>
      <w:rFonts w:ascii="Times New Roman" w:eastAsia="Malgun Gothic" w:hAnsi="Times New Roman" w:cs="Times New Roman"/>
      <w:sz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927"/>
    <w:pPr>
      <w:spacing w:before="100" w:beforeAutospacing="1" w:after="100" w:afterAutospacing="1" w:line="240" w:lineRule="auto"/>
    </w:pPr>
    <w:rPr>
      <w:rFonts w:eastAsia="Times New Roman"/>
      <w:sz w:val="24"/>
      <w:szCs w:val="24"/>
      <w:lang w:eastAsia="en-US"/>
    </w:rPr>
  </w:style>
  <w:style w:type="character" w:customStyle="1" w:styleId="apple-converted-space">
    <w:name w:val="apple-converted-space"/>
    <w:basedOn w:val="DefaultParagraphFont"/>
    <w:rsid w:val="001E4927"/>
  </w:style>
  <w:style w:type="paragraph" w:styleId="Footer">
    <w:name w:val="footer"/>
    <w:basedOn w:val="Normal"/>
    <w:link w:val="FooterChar"/>
    <w:uiPriority w:val="99"/>
    <w:unhideWhenUsed/>
    <w:rsid w:val="001E4927"/>
    <w:pPr>
      <w:tabs>
        <w:tab w:val="center" w:pos="4680"/>
        <w:tab w:val="right" w:pos="9360"/>
      </w:tabs>
      <w:spacing w:line="240" w:lineRule="auto"/>
    </w:pPr>
  </w:style>
  <w:style w:type="character" w:customStyle="1" w:styleId="FooterChar">
    <w:name w:val="Footer Char"/>
    <w:basedOn w:val="DefaultParagraphFont"/>
    <w:link w:val="Footer"/>
    <w:uiPriority w:val="99"/>
    <w:rsid w:val="001E4927"/>
    <w:rPr>
      <w:rFonts w:ascii="Times New Roman" w:eastAsia="Malgun Gothic" w:hAnsi="Times New Roman" w:cs="Times New Roman"/>
      <w:sz w:val="26"/>
      <w:lang w:eastAsia="zh-CN"/>
    </w:rPr>
  </w:style>
  <w:style w:type="table" w:styleId="TableGrid">
    <w:name w:val="Table Grid"/>
    <w:basedOn w:val="TableNormal"/>
    <w:uiPriority w:val="59"/>
    <w:rsid w:val="001E4927"/>
    <w:pPr>
      <w:spacing w:after="0" w:line="240" w:lineRule="auto"/>
      <w:ind w:firstLine="720"/>
      <w:jc w:val="both"/>
    </w:pPr>
    <w:rPr>
      <w:rFonts w:ascii="Times New Roman" w:eastAsiaTheme="minorEastAsia" w:hAnsi="Times New Roman" w:cs="Times New Roman"/>
      <w:spacing w:val="-2"/>
      <w:sz w:val="28"/>
      <w:szCs w:val="24"/>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4927"/>
    <w:pPr>
      <w:ind w:left="720"/>
      <w:contextualSpacing/>
    </w:pPr>
  </w:style>
  <w:style w:type="character" w:styleId="Hyperlink">
    <w:name w:val="Hyperlink"/>
    <w:basedOn w:val="DefaultParagraphFont"/>
    <w:uiPriority w:val="99"/>
    <w:unhideWhenUsed/>
    <w:rsid w:val="001E4927"/>
    <w:rPr>
      <w:color w:val="0563C1" w:themeColor="hyperlink"/>
      <w:u w:val="single"/>
    </w:rPr>
  </w:style>
  <w:style w:type="character" w:customStyle="1" w:styleId="UnresolvedMention">
    <w:name w:val="Unresolved Mention"/>
    <w:basedOn w:val="DefaultParagraphFont"/>
    <w:uiPriority w:val="99"/>
    <w:semiHidden/>
    <w:unhideWhenUsed/>
    <w:rsid w:val="001E4927"/>
    <w:rPr>
      <w:color w:val="605E5C"/>
      <w:shd w:val="clear" w:color="auto" w:fill="E1DFDD"/>
    </w:rPr>
  </w:style>
  <w:style w:type="paragraph" w:styleId="Header">
    <w:name w:val="header"/>
    <w:basedOn w:val="Normal"/>
    <w:link w:val="HeaderChar"/>
    <w:uiPriority w:val="99"/>
    <w:unhideWhenUsed/>
    <w:rsid w:val="001E4927"/>
    <w:pPr>
      <w:tabs>
        <w:tab w:val="center" w:pos="4680"/>
        <w:tab w:val="right" w:pos="9360"/>
      </w:tabs>
      <w:spacing w:line="240" w:lineRule="auto"/>
    </w:pPr>
  </w:style>
  <w:style w:type="character" w:customStyle="1" w:styleId="HeaderChar">
    <w:name w:val="Header Char"/>
    <w:basedOn w:val="DefaultParagraphFont"/>
    <w:link w:val="Header"/>
    <w:uiPriority w:val="99"/>
    <w:rsid w:val="001E4927"/>
    <w:rPr>
      <w:rFonts w:ascii="Times New Roman" w:eastAsia="Malgun Gothic" w:hAnsi="Times New Roman" w:cs="Times New Roman"/>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Ha</dc:creator>
  <cp:keywords/>
  <dc:description/>
  <cp:lastModifiedBy>Windows User</cp:lastModifiedBy>
  <cp:revision>3</cp:revision>
  <dcterms:created xsi:type="dcterms:W3CDTF">2022-09-07T09:55:00Z</dcterms:created>
  <dcterms:modified xsi:type="dcterms:W3CDTF">2022-09-07T10:11:00Z</dcterms:modified>
</cp:coreProperties>
</file>